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12" w:lineRule="exact" w:before="79"/>
        <w:ind w:left="2415" w:right="0" w:firstLine="0"/>
        <w:jc w:val="left"/>
        <w:rPr>
          <w:rFonts w:ascii="Myriad Pro"/>
          <w:b/>
          <w:sz w:val="4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457200</wp:posOffset>
            </wp:positionH>
            <wp:positionV relativeFrom="paragraph">
              <wp:posOffset>103105</wp:posOffset>
            </wp:positionV>
            <wp:extent cx="1349781" cy="85701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781" cy="857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0pt;margin-top:448.347015pt;width:595.3pt;height:60.25pt;mso-position-horizontal-relative:page;mso-position-vertical-relative:page;z-index:-17135616" coordorigin="0,8967" coordsize="11906,1205">
            <v:rect style="position:absolute;left:0;top:9066;width:11906;height:1005" filled="true" fillcolor="#d9d5e3" stroked="false">
              <v:fill type="solid"/>
            </v:rect>
            <v:shape style="position:absolute;left:0;top:8966;width:11906;height:1205" coordorigin="0,8967" coordsize="11906,1205" path="m11906,10072l0,10072,0,10172,11906,10172,11906,10072xm11906,8967l0,8967,0,9067,11906,9067,11906,8967xe" filled="true" fillcolor="#422d76" stroked="false">
              <v:path arrowok="t"/>
              <v:fill type="solid"/>
            </v:shape>
            <v:shape style="position:absolute;left:240;top:9198;width:555;height:63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Wingdings 2" w:hAnsi="Wingdings 2"/>
                        <w:sz w:val="60"/>
                      </w:rPr>
                    </w:pPr>
                    <w:r>
                      <w:rPr>
                        <w:rFonts w:ascii="Wingdings 2" w:hAnsi="Wingdings 2"/>
                        <w:color w:val="422D76"/>
                        <w:sz w:val="60"/>
                      </w:rPr>
                      <w:t></w:t>
                    </w:r>
                  </w:p>
                </w:txbxContent>
              </v:textbox>
              <w10:wrap type="none"/>
            </v:shape>
            <v:shape style="position:absolute;left:1190;top:9243;width:10484;height:704" type="#_x0000_t202" filled="false" stroked="false">
              <v:textbox inset="0,0,0,0">
                <w:txbxContent>
                  <w:p>
                    <w:pPr>
                      <w:spacing w:line="323" w:lineRule="exact" w:before="0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231F20"/>
                        <w:sz w:val="32"/>
                      </w:rPr>
                      <w:t>Orientations</w:t>
                    </w:r>
                    <w:r>
                      <w:rPr>
                        <w:b/>
                        <w:color w:val="231F20"/>
                        <w:spacing w:val="24"/>
                        <w:sz w:val="32"/>
                      </w:rPr>
                      <w:t> </w:t>
                    </w:r>
                    <w:r>
                      <w:rPr>
                        <w:b/>
                        <w:color w:val="231F20"/>
                        <w:sz w:val="32"/>
                      </w:rPr>
                      <w:t>Générales</w:t>
                    </w:r>
                    <w:r>
                      <w:rPr>
                        <w:b/>
                        <w:color w:val="231F20"/>
                        <w:spacing w:val="25"/>
                        <w:sz w:val="32"/>
                      </w:rPr>
                      <w:t> </w:t>
                    </w:r>
                    <w:r>
                      <w:rPr>
                        <w:b/>
                        <w:color w:val="231F20"/>
                        <w:sz w:val="32"/>
                      </w:rPr>
                      <w:t>(projet</w:t>
                    </w:r>
                    <w:r>
                      <w:rPr>
                        <w:b/>
                        <w:color w:val="231F20"/>
                        <w:spacing w:val="25"/>
                        <w:sz w:val="32"/>
                      </w:rPr>
                      <w:t> </w:t>
                    </w:r>
                    <w:r>
                      <w:rPr>
                        <w:b/>
                        <w:color w:val="231F20"/>
                        <w:sz w:val="32"/>
                      </w:rPr>
                      <w:t>de</w:t>
                    </w:r>
                    <w:r>
                      <w:rPr>
                        <w:b/>
                        <w:color w:val="231F20"/>
                        <w:spacing w:val="25"/>
                        <w:sz w:val="32"/>
                      </w:rPr>
                      <w:t> </w:t>
                    </w:r>
                    <w:r>
                      <w:rPr>
                        <w:b/>
                        <w:color w:val="231F20"/>
                        <w:sz w:val="32"/>
                      </w:rPr>
                      <w:t>mandat)</w:t>
                    </w:r>
                    <w:r>
                      <w:rPr>
                        <w:b/>
                        <w:color w:val="231F20"/>
                        <w:spacing w:val="26"/>
                        <w:sz w:val="32"/>
                      </w:rPr>
                      <w:t> </w:t>
                    </w:r>
                    <w:r>
                      <w:rPr>
                        <w:b/>
                        <w:color w:val="231F20"/>
                        <w:sz w:val="32"/>
                      </w:rPr>
                      <w:t>susceptibles</w:t>
                    </w:r>
                    <w:r>
                      <w:rPr>
                        <w:b/>
                        <w:color w:val="231F20"/>
                        <w:spacing w:val="24"/>
                        <w:sz w:val="32"/>
                      </w:rPr>
                      <w:t> </w:t>
                    </w:r>
                    <w:r>
                      <w:rPr>
                        <w:b/>
                        <w:color w:val="231F20"/>
                        <w:sz w:val="32"/>
                      </w:rPr>
                      <w:t>d’impacter</w:t>
                    </w:r>
                    <w:r>
                      <w:rPr>
                        <w:b/>
                        <w:color w:val="231F20"/>
                        <w:spacing w:val="25"/>
                        <w:sz w:val="32"/>
                      </w:rPr>
                      <w:t> </w:t>
                    </w:r>
                    <w:r>
                      <w:rPr>
                        <w:b/>
                        <w:color w:val="231F20"/>
                        <w:sz w:val="32"/>
                      </w:rPr>
                      <w:t>la</w:t>
                    </w:r>
                    <w:r>
                      <w:rPr>
                        <w:b/>
                        <w:color w:val="231F20"/>
                        <w:spacing w:val="25"/>
                        <w:sz w:val="32"/>
                      </w:rPr>
                      <w:t> </w:t>
                    </w:r>
                    <w:r>
                      <w:rPr>
                        <w:b/>
                        <w:color w:val="231F20"/>
                        <w:sz w:val="32"/>
                      </w:rPr>
                      <w:t>gestion</w:t>
                    </w:r>
                  </w:p>
                  <w:p>
                    <w:pPr>
                      <w:spacing w:line="381" w:lineRule="exact" w:before="0"/>
                      <w:ind w:left="0" w:right="0" w:firstLine="0"/>
                      <w:jc w:val="left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color w:val="231F20"/>
                        <w:sz w:val="32"/>
                      </w:rPr>
                      <w:t>des</w:t>
                    </w:r>
                    <w:r>
                      <w:rPr>
                        <w:b/>
                        <w:color w:val="231F20"/>
                        <w:spacing w:val="-5"/>
                        <w:sz w:val="32"/>
                      </w:rPr>
                      <w:t> </w:t>
                    </w:r>
                    <w:r>
                      <w:rPr>
                        <w:b/>
                        <w:color w:val="231F20"/>
                        <w:sz w:val="32"/>
                      </w:rPr>
                      <w:t>ressources</w:t>
                    </w:r>
                    <w:r>
                      <w:rPr>
                        <w:b/>
                        <w:color w:val="231F20"/>
                        <w:spacing w:val="-5"/>
                        <w:sz w:val="32"/>
                      </w:rPr>
                      <w:t> </w:t>
                    </w:r>
                    <w:r>
                      <w:rPr>
                        <w:b/>
                        <w:color w:val="231F20"/>
                        <w:sz w:val="32"/>
                      </w:rPr>
                      <w:t>humaines</w:t>
                    </w:r>
                    <w:r>
                      <w:rPr>
                        <w:b/>
                        <w:color w:val="231F20"/>
                        <w:spacing w:val="-5"/>
                        <w:sz w:val="32"/>
                      </w:rPr>
                      <w:t> </w:t>
                    </w:r>
                    <w:r>
                      <w:rPr>
                        <w:b/>
                        <w:color w:val="231F20"/>
                        <w:sz w:val="32"/>
                      </w:rPr>
                      <w:t>de</w:t>
                    </w:r>
                    <w:r>
                      <w:rPr>
                        <w:b/>
                        <w:color w:val="231F20"/>
                        <w:spacing w:val="-4"/>
                        <w:sz w:val="32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32"/>
                      </w:rPr>
                      <w:t>«</w:t>
                    </w:r>
                    <w:r>
                      <w:rPr>
                        <w:b/>
                        <w:i/>
                        <w:color w:val="231F20"/>
                        <w:spacing w:val="-5"/>
                        <w:sz w:val="32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32"/>
                      </w:rPr>
                      <w:t>MAIRIE/ETABLISSEMENT</w:t>
                    </w:r>
                    <w:r>
                      <w:rPr>
                        <w:b/>
                        <w:i/>
                        <w:color w:val="231F20"/>
                        <w:spacing w:val="-4"/>
                        <w:sz w:val="32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32"/>
                      </w:rPr>
                      <w:t>PUBLIC</w:t>
                    </w:r>
                    <w:r>
                      <w:rPr>
                        <w:b/>
                        <w:i/>
                        <w:color w:val="231F20"/>
                        <w:spacing w:val="-5"/>
                        <w:sz w:val="32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32"/>
                      </w:rPr>
                      <w:t>»</w:t>
                    </w:r>
                    <w:r>
                      <w:rPr>
                        <w:b/>
                        <w:i/>
                        <w:color w:val="231F20"/>
                        <w:spacing w:val="-6"/>
                        <w:sz w:val="32"/>
                      </w:rPr>
                      <w:t> </w:t>
                    </w:r>
                    <w:r>
                      <w:rPr>
                        <w:b/>
                        <w:i/>
                        <w:color w:val="DF2858"/>
                        <w:sz w:val="22"/>
                      </w:rPr>
                      <w:t>(à</w:t>
                    </w:r>
                    <w:r>
                      <w:rPr>
                        <w:b/>
                        <w:i/>
                        <w:color w:val="DF2858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color w:val="DF2858"/>
                        <w:sz w:val="22"/>
                      </w:rPr>
                      <w:t>compléter)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Myriad Pro"/>
          <w:b/>
          <w:color w:val="939598"/>
          <w:sz w:val="42"/>
        </w:rPr>
        <w:t>Centre</w:t>
      </w:r>
      <w:r>
        <w:rPr>
          <w:rFonts w:ascii="Myriad Pro"/>
          <w:b/>
          <w:color w:val="939598"/>
          <w:spacing w:val="-2"/>
          <w:sz w:val="42"/>
        </w:rPr>
        <w:t> </w:t>
      </w:r>
      <w:r>
        <w:rPr>
          <w:rFonts w:ascii="Myriad Pro"/>
          <w:b/>
          <w:color w:val="939598"/>
          <w:sz w:val="42"/>
        </w:rPr>
        <w:t>de</w:t>
      </w:r>
      <w:r>
        <w:rPr>
          <w:rFonts w:ascii="Myriad Pro"/>
          <w:b/>
          <w:color w:val="939598"/>
          <w:spacing w:val="-2"/>
          <w:sz w:val="42"/>
        </w:rPr>
        <w:t> </w:t>
      </w:r>
      <w:r>
        <w:rPr>
          <w:rFonts w:ascii="Myriad Pro"/>
          <w:b/>
          <w:color w:val="939598"/>
          <w:sz w:val="42"/>
        </w:rPr>
        <w:t>Gestion</w:t>
      </w:r>
    </w:p>
    <w:p>
      <w:pPr>
        <w:spacing w:line="232" w:lineRule="auto" w:before="4"/>
        <w:ind w:left="2415" w:right="1785" w:firstLine="0"/>
        <w:jc w:val="left"/>
        <w:rPr>
          <w:rFonts w:ascii="Myriad Pro"/>
          <w:b/>
          <w:sz w:val="42"/>
        </w:rPr>
      </w:pPr>
      <w:r>
        <w:rPr>
          <w:rFonts w:ascii="Myriad Pro"/>
          <w:b/>
          <w:color w:val="939598"/>
          <w:spacing w:val="-2"/>
          <w:sz w:val="42"/>
        </w:rPr>
        <w:t>de la Fonction Publique </w:t>
      </w:r>
      <w:r>
        <w:rPr>
          <w:rFonts w:ascii="Myriad Pro"/>
          <w:b/>
          <w:color w:val="939598"/>
          <w:spacing w:val="-1"/>
          <w:sz w:val="42"/>
        </w:rPr>
        <w:t>Territoriale</w:t>
      </w:r>
      <w:r>
        <w:rPr>
          <w:rFonts w:ascii="Myriad Pro"/>
          <w:b/>
          <w:color w:val="939598"/>
          <w:spacing w:val="-82"/>
          <w:sz w:val="42"/>
        </w:rPr>
        <w:t> </w:t>
      </w:r>
      <w:r>
        <w:rPr>
          <w:rFonts w:ascii="Myriad Pro"/>
          <w:b/>
          <w:color w:val="939598"/>
          <w:sz w:val="42"/>
        </w:rPr>
        <w:t>de la Haute-Garonne</w:t>
      </w:r>
    </w:p>
    <w:p>
      <w:pPr>
        <w:pStyle w:val="Title"/>
      </w:pPr>
      <w:r>
        <w:rPr>
          <w:color w:val="DF2858"/>
        </w:rPr>
        <w:t>PROJET</w:t>
      </w:r>
      <w:r>
        <w:rPr>
          <w:color w:val="DF2858"/>
          <w:spacing w:val="-7"/>
        </w:rPr>
        <w:t> </w:t>
      </w:r>
      <w:r>
        <w:rPr>
          <w:color w:val="DF2858"/>
        </w:rPr>
        <w:t>RENFORCÉ</w:t>
      </w:r>
    </w:p>
    <w:p>
      <w:pPr>
        <w:spacing w:line="309" w:lineRule="auto" w:before="84"/>
        <w:ind w:left="688" w:right="750" w:firstLine="0"/>
        <w:jc w:val="center"/>
        <w:rPr>
          <w:sz w:val="52"/>
        </w:rPr>
      </w:pPr>
      <w:r>
        <w:rPr>
          <w:color w:val="DF2858"/>
          <w:sz w:val="52"/>
        </w:rPr>
        <w:t>PROPOSITION</w:t>
      </w:r>
      <w:r>
        <w:rPr>
          <w:color w:val="DF2858"/>
          <w:spacing w:val="-9"/>
          <w:sz w:val="52"/>
        </w:rPr>
        <w:t> </w:t>
      </w:r>
      <w:r>
        <w:rPr>
          <w:color w:val="DF2858"/>
          <w:sz w:val="52"/>
        </w:rPr>
        <w:t>DE</w:t>
      </w:r>
      <w:r>
        <w:rPr>
          <w:color w:val="DF2858"/>
          <w:spacing w:val="-9"/>
          <w:sz w:val="52"/>
        </w:rPr>
        <w:t> </w:t>
      </w:r>
      <w:r>
        <w:rPr>
          <w:color w:val="DF2858"/>
          <w:sz w:val="52"/>
        </w:rPr>
        <w:t>TRAME</w:t>
      </w:r>
      <w:r>
        <w:rPr>
          <w:color w:val="DF2858"/>
          <w:spacing w:val="-9"/>
          <w:sz w:val="52"/>
        </w:rPr>
        <w:t> </w:t>
      </w:r>
      <w:r>
        <w:rPr>
          <w:color w:val="DF2858"/>
          <w:sz w:val="52"/>
        </w:rPr>
        <w:t>DE</w:t>
      </w:r>
      <w:r>
        <w:rPr>
          <w:color w:val="DF2858"/>
          <w:spacing w:val="-9"/>
          <w:sz w:val="52"/>
        </w:rPr>
        <w:t> </w:t>
      </w:r>
      <w:r>
        <w:rPr>
          <w:color w:val="DF2858"/>
          <w:sz w:val="52"/>
        </w:rPr>
        <w:t>RÉDACTION</w:t>
      </w:r>
      <w:r>
        <w:rPr>
          <w:color w:val="DF2858"/>
          <w:spacing w:val="-114"/>
          <w:sz w:val="52"/>
        </w:rPr>
        <w:t> </w:t>
      </w:r>
      <w:r>
        <w:rPr>
          <w:color w:val="DF2858"/>
          <w:sz w:val="52"/>
        </w:rPr>
        <w:t>DES</w:t>
      </w:r>
      <w:r>
        <w:rPr>
          <w:color w:val="DF2858"/>
          <w:spacing w:val="-6"/>
          <w:sz w:val="52"/>
        </w:rPr>
        <w:t> </w:t>
      </w:r>
      <w:r>
        <w:rPr>
          <w:color w:val="DF2858"/>
          <w:sz w:val="52"/>
        </w:rPr>
        <w:t>LIGNES</w:t>
      </w:r>
      <w:r>
        <w:rPr>
          <w:color w:val="DF2858"/>
          <w:spacing w:val="-6"/>
          <w:sz w:val="52"/>
        </w:rPr>
        <w:t> </w:t>
      </w:r>
      <w:r>
        <w:rPr>
          <w:color w:val="DF2858"/>
          <w:sz w:val="52"/>
        </w:rPr>
        <w:t>DIRECTRICES</w:t>
      </w:r>
      <w:r>
        <w:rPr>
          <w:color w:val="DF2858"/>
          <w:spacing w:val="-5"/>
          <w:sz w:val="52"/>
        </w:rPr>
        <w:t> </w:t>
      </w:r>
      <w:r>
        <w:rPr>
          <w:color w:val="DF2858"/>
          <w:sz w:val="52"/>
        </w:rPr>
        <w:t>DE</w:t>
      </w:r>
      <w:r>
        <w:rPr>
          <w:color w:val="DF2858"/>
          <w:spacing w:val="-6"/>
          <w:sz w:val="52"/>
        </w:rPr>
        <w:t> </w:t>
      </w:r>
      <w:r>
        <w:rPr>
          <w:color w:val="DF2858"/>
          <w:sz w:val="52"/>
        </w:rPr>
        <w:t>GESTION</w:t>
      </w:r>
    </w:p>
    <w:p>
      <w:pPr>
        <w:pStyle w:val="BodyText"/>
        <w:spacing w:line="243" w:lineRule="exact"/>
        <w:ind w:left="120"/>
        <w:jc w:val="both"/>
      </w:pP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loi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transformation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fonction</w:t>
      </w:r>
      <w:r>
        <w:rPr>
          <w:color w:val="231F20"/>
          <w:spacing w:val="-10"/>
        </w:rPr>
        <w:t> </w:t>
      </w:r>
      <w:r>
        <w:rPr>
          <w:color w:val="231F20"/>
        </w:rPr>
        <w:t>publique</w:t>
      </w:r>
      <w:r>
        <w:rPr>
          <w:color w:val="231F20"/>
          <w:spacing w:val="-10"/>
        </w:rPr>
        <w:t> </w:t>
      </w:r>
      <w:r>
        <w:rPr>
          <w:color w:val="231F20"/>
        </w:rPr>
        <w:t>du</w:t>
      </w:r>
      <w:r>
        <w:rPr>
          <w:color w:val="231F20"/>
          <w:spacing w:val="-10"/>
        </w:rPr>
        <w:t> </w:t>
      </w:r>
      <w:r>
        <w:rPr>
          <w:color w:val="231F20"/>
        </w:rPr>
        <w:t>6</w:t>
      </w:r>
      <w:r>
        <w:rPr>
          <w:color w:val="231F20"/>
          <w:spacing w:val="-10"/>
        </w:rPr>
        <w:t> </w:t>
      </w:r>
      <w:r>
        <w:rPr>
          <w:color w:val="231F20"/>
        </w:rPr>
        <w:t>août</w:t>
      </w:r>
      <w:r>
        <w:rPr>
          <w:color w:val="231F20"/>
          <w:spacing w:val="-10"/>
        </w:rPr>
        <w:t> </w:t>
      </w:r>
      <w:r>
        <w:rPr>
          <w:color w:val="231F20"/>
        </w:rPr>
        <w:t>2019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prévu</w:t>
      </w:r>
      <w:r>
        <w:rPr>
          <w:color w:val="231F20"/>
          <w:spacing w:val="-10"/>
        </w:rPr>
        <w:t> </w:t>
      </w:r>
      <w:r>
        <w:rPr>
          <w:color w:val="231F20"/>
        </w:rPr>
        <w:t>l’obligation</w:t>
      </w:r>
      <w:r>
        <w:rPr>
          <w:color w:val="231F20"/>
          <w:spacing w:val="-10"/>
        </w:rPr>
        <w:t> </w:t>
      </w:r>
      <w:r>
        <w:rPr>
          <w:color w:val="231F20"/>
        </w:rPr>
        <w:t>pour</w:t>
      </w:r>
      <w:r>
        <w:rPr>
          <w:color w:val="231F20"/>
          <w:spacing w:val="-10"/>
        </w:rPr>
        <w:t> </w:t>
      </w:r>
      <w:r>
        <w:rPr>
          <w:color w:val="231F20"/>
        </w:rPr>
        <w:t>toutes</w:t>
      </w:r>
      <w:r>
        <w:rPr>
          <w:color w:val="231F20"/>
          <w:spacing w:val="-10"/>
        </w:rPr>
        <w:t> </w:t>
      </w:r>
      <w:r>
        <w:rPr>
          <w:color w:val="231F20"/>
        </w:rPr>
        <w:t>les</w:t>
      </w:r>
      <w:r>
        <w:rPr>
          <w:color w:val="231F20"/>
          <w:spacing w:val="-10"/>
        </w:rPr>
        <w:t> </w:t>
      </w:r>
      <w:r>
        <w:rPr>
          <w:color w:val="231F20"/>
        </w:rPr>
        <w:t>collectivi-</w:t>
      </w:r>
    </w:p>
    <w:p>
      <w:pPr>
        <w:pStyle w:val="BodyText"/>
        <w:spacing w:line="235" w:lineRule="auto" w:before="2"/>
        <w:ind w:left="120" w:right="179"/>
        <w:jc w:val="both"/>
      </w:pPr>
      <w:r>
        <w:rPr>
          <w:color w:val="231F20"/>
        </w:rPr>
        <w:t>tés</w:t>
      </w:r>
      <w:r>
        <w:rPr>
          <w:color w:val="231F20"/>
          <w:spacing w:val="-10"/>
        </w:rPr>
        <w:t> </w:t>
      </w:r>
      <w:r>
        <w:rPr>
          <w:color w:val="231F20"/>
        </w:rPr>
        <w:t>et</w:t>
      </w:r>
      <w:r>
        <w:rPr>
          <w:color w:val="231F20"/>
          <w:spacing w:val="-9"/>
        </w:rPr>
        <w:t> </w:t>
      </w:r>
      <w:r>
        <w:rPr>
          <w:color w:val="231F20"/>
        </w:rPr>
        <w:t>établissements</w:t>
      </w:r>
      <w:r>
        <w:rPr>
          <w:color w:val="231F20"/>
          <w:spacing w:val="-9"/>
        </w:rPr>
        <w:t> </w:t>
      </w:r>
      <w:r>
        <w:rPr>
          <w:color w:val="231F20"/>
        </w:rPr>
        <w:t>publics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définir</w:t>
      </w:r>
      <w:r>
        <w:rPr>
          <w:color w:val="231F20"/>
          <w:spacing w:val="-9"/>
        </w:rPr>
        <w:t> </w:t>
      </w:r>
      <w:r>
        <w:rPr>
          <w:color w:val="231F20"/>
        </w:rPr>
        <w:t>leurs</w:t>
      </w:r>
      <w:r>
        <w:rPr>
          <w:color w:val="231F20"/>
          <w:spacing w:val="-9"/>
        </w:rPr>
        <w:t> </w:t>
      </w:r>
      <w:r>
        <w:rPr>
          <w:color w:val="231F20"/>
        </w:rPr>
        <w:t>Lignes</w:t>
      </w:r>
      <w:r>
        <w:rPr>
          <w:color w:val="231F20"/>
          <w:spacing w:val="-9"/>
        </w:rPr>
        <w:t> </w:t>
      </w:r>
      <w:r>
        <w:rPr>
          <w:color w:val="231F20"/>
        </w:rPr>
        <w:t>Directrices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Gestion</w:t>
      </w:r>
      <w:r>
        <w:rPr>
          <w:color w:val="231F20"/>
          <w:spacing w:val="-9"/>
        </w:rPr>
        <w:t> </w:t>
      </w:r>
      <w:r>
        <w:rPr>
          <w:color w:val="231F20"/>
        </w:rPr>
        <w:t>(LDG)</w:t>
      </w:r>
      <w:r>
        <w:rPr>
          <w:color w:val="231F20"/>
          <w:spacing w:val="-9"/>
        </w:rPr>
        <w:t> </w:t>
      </w:r>
      <w:r>
        <w:rPr>
          <w:color w:val="231F20"/>
        </w:rPr>
        <w:t>à</w:t>
      </w:r>
      <w:r>
        <w:rPr>
          <w:color w:val="231F20"/>
          <w:spacing w:val="-9"/>
        </w:rPr>
        <w:t> </w:t>
      </w:r>
      <w:r>
        <w:rPr>
          <w:color w:val="231F20"/>
        </w:rPr>
        <w:t>partir</w:t>
      </w:r>
      <w:r>
        <w:rPr>
          <w:color w:val="231F20"/>
          <w:spacing w:val="-9"/>
        </w:rPr>
        <w:t> </w:t>
      </w:r>
      <w:r>
        <w:rPr>
          <w:color w:val="231F20"/>
        </w:rPr>
        <w:t>du</w:t>
      </w:r>
      <w:r>
        <w:rPr>
          <w:color w:val="231F20"/>
          <w:spacing w:val="-9"/>
        </w:rPr>
        <w:t> </w:t>
      </w:r>
      <w:r>
        <w:rPr>
          <w:color w:val="231F20"/>
        </w:rPr>
        <w:t>1er</w:t>
      </w:r>
      <w:r>
        <w:rPr>
          <w:color w:val="231F20"/>
          <w:spacing w:val="-9"/>
        </w:rPr>
        <w:t> </w:t>
      </w:r>
      <w:r>
        <w:rPr>
          <w:color w:val="231F20"/>
        </w:rPr>
        <w:t>janvier</w:t>
      </w:r>
      <w:r>
        <w:rPr>
          <w:color w:val="231F20"/>
          <w:spacing w:val="-10"/>
        </w:rPr>
        <w:t> </w:t>
      </w:r>
      <w:r>
        <w:rPr>
          <w:color w:val="231F20"/>
        </w:rPr>
        <w:t>2021,</w:t>
      </w:r>
      <w:r>
        <w:rPr>
          <w:color w:val="231F20"/>
          <w:spacing w:val="-51"/>
        </w:rPr>
        <w:t> </w:t>
      </w:r>
      <w:r>
        <w:rPr>
          <w:color w:val="231F20"/>
        </w:rPr>
        <w:t>après</w:t>
      </w:r>
      <w:r>
        <w:rPr>
          <w:color w:val="231F20"/>
          <w:spacing w:val="-1"/>
        </w:rPr>
        <w:t> </w:t>
      </w:r>
      <w:r>
        <w:rPr>
          <w:color w:val="231F20"/>
        </w:rPr>
        <w:t>avis du</w:t>
      </w:r>
      <w:r>
        <w:rPr>
          <w:color w:val="231F20"/>
          <w:spacing w:val="-1"/>
        </w:rPr>
        <w:t> </w:t>
      </w:r>
      <w:r>
        <w:rPr>
          <w:color w:val="231F20"/>
        </w:rPr>
        <w:t>comité technique.</w:t>
      </w:r>
    </w:p>
    <w:p>
      <w:pPr>
        <w:pStyle w:val="BodyText"/>
        <w:spacing w:line="235" w:lineRule="auto" w:before="2"/>
        <w:ind w:left="120" w:right="178"/>
        <w:jc w:val="both"/>
      </w:pPr>
      <w:r>
        <w:rPr>
          <w:color w:val="231F20"/>
        </w:rPr>
        <w:t>Conformément</w:t>
      </w:r>
      <w:r>
        <w:rPr>
          <w:color w:val="231F20"/>
          <w:spacing w:val="-8"/>
        </w:rPr>
        <w:t> </w:t>
      </w:r>
      <w:r>
        <w:rPr>
          <w:color w:val="231F20"/>
        </w:rPr>
        <w:t>à</w:t>
      </w:r>
      <w:r>
        <w:rPr>
          <w:color w:val="231F20"/>
          <w:spacing w:val="-7"/>
        </w:rPr>
        <w:t> </w:t>
      </w:r>
      <w:r>
        <w:rPr>
          <w:color w:val="231F20"/>
        </w:rPr>
        <w:t>l’article</w:t>
      </w:r>
      <w:r>
        <w:rPr>
          <w:color w:val="231F20"/>
          <w:spacing w:val="-7"/>
        </w:rPr>
        <w:t> </w:t>
      </w:r>
      <w:r>
        <w:rPr>
          <w:color w:val="231F20"/>
        </w:rPr>
        <w:t>33-5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loi</w:t>
      </w:r>
      <w:r>
        <w:rPr>
          <w:color w:val="231F20"/>
          <w:spacing w:val="-7"/>
        </w:rPr>
        <w:t> </w:t>
      </w:r>
      <w:r>
        <w:rPr>
          <w:color w:val="231F20"/>
        </w:rPr>
        <w:t>n°84-53</w:t>
      </w:r>
      <w:r>
        <w:rPr>
          <w:color w:val="231F20"/>
          <w:spacing w:val="-7"/>
        </w:rPr>
        <w:t> </w:t>
      </w:r>
      <w:r>
        <w:rPr>
          <w:color w:val="231F20"/>
        </w:rPr>
        <w:t>du</w:t>
      </w:r>
      <w:r>
        <w:rPr>
          <w:color w:val="231F20"/>
          <w:spacing w:val="-7"/>
        </w:rPr>
        <w:t> </w:t>
      </w:r>
      <w:r>
        <w:rPr>
          <w:color w:val="231F20"/>
        </w:rPr>
        <w:t>26</w:t>
      </w:r>
      <w:r>
        <w:rPr>
          <w:color w:val="231F20"/>
          <w:spacing w:val="-7"/>
        </w:rPr>
        <w:t> </w:t>
      </w:r>
      <w:r>
        <w:rPr>
          <w:color w:val="231F20"/>
        </w:rPr>
        <w:t>janvier</w:t>
      </w:r>
      <w:r>
        <w:rPr>
          <w:color w:val="231F20"/>
          <w:spacing w:val="-7"/>
        </w:rPr>
        <w:t> </w:t>
      </w:r>
      <w:r>
        <w:rPr>
          <w:color w:val="231F20"/>
        </w:rPr>
        <w:t>1984</w:t>
      </w:r>
      <w:r>
        <w:rPr>
          <w:color w:val="231F20"/>
          <w:spacing w:val="-7"/>
        </w:rPr>
        <w:t> </w:t>
      </w:r>
      <w:r>
        <w:rPr>
          <w:color w:val="231F20"/>
        </w:rPr>
        <w:t>et</w:t>
      </w:r>
      <w:r>
        <w:rPr>
          <w:color w:val="231F20"/>
          <w:spacing w:val="-7"/>
        </w:rPr>
        <w:t> </w:t>
      </w:r>
      <w:r>
        <w:rPr>
          <w:color w:val="231F20"/>
        </w:rPr>
        <w:t>aux</w:t>
      </w:r>
      <w:r>
        <w:rPr>
          <w:color w:val="231F20"/>
          <w:spacing w:val="-7"/>
        </w:rPr>
        <w:t> </w:t>
      </w:r>
      <w:r>
        <w:rPr>
          <w:color w:val="231F20"/>
        </w:rPr>
        <w:t>dispositions</w:t>
      </w:r>
      <w:r>
        <w:rPr>
          <w:color w:val="231F20"/>
          <w:spacing w:val="-6"/>
        </w:rPr>
        <w:t> </w:t>
      </w:r>
      <w:r>
        <w:rPr>
          <w:color w:val="231F20"/>
        </w:rPr>
        <w:t>réglementaires</w:t>
      </w:r>
      <w:r>
        <w:rPr>
          <w:color w:val="231F20"/>
          <w:spacing w:val="-7"/>
        </w:rPr>
        <w:t> </w:t>
      </w:r>
      <w:r>
        <w:rPr>
          <w:color w:val="231F20"/>
        </w:rPr>
        <w:t>appor-</w:t>
      </w:r>
      <w:r>
        <w:rPr>
          <w:color w:val="231F20"/>
          <w:spacing w:val="-52"/>
        </w:rPr>
        <w:t> </w:t>
      </w:r>
      <w:r>
        <w:rPr>
          <w:color w:val="231F20"/>
        </w:rPr>
        <w:t>tées</w:t>
      </w:r>
      <w:r>
        <w:rPr>
          <w:color w:val="231F20"/>
          <w:spacing w:val="-6"/>
        </w:rPr>
        <w:t> </w:t>
      </w:r>
      <w:r>
        <w:rPr>
          <w:color w:val="231F20"/>
        </w:rPr>
        <w:t>par</w:t>
      </w:r>
      <w:r>
        <w:rPr>
          <w:color w:val="231F20"/>
          <w:spacing w:val="-7"/>
        </w:rPr>
        <w:t> </w:t>
      </w:r>
      <w:r>
        <w:rPr>
          <w:color w:val="231F20"/>
        </w:rPr>
        <w:t>le</w:t>
      </w:r>
      <w:r>
        <w:rPr>
          <w:color w:val="231F20"/>
          <w:spacing w:val="-6"/>
        </w:rPr>
        <w:t> </w:t>
      </w:r>
      <w:r>
        <w:rPr>
          <w:color w:val="231F20"/>
        </w:rPr>
        <w:t>décret</w:t>
      </w:r>
      <w:r>
        <w:rPr>
          <w:color w:val="231F20"/>
          <w:spacing w:val="-6"/>
        </w:rPr>
        <w:t> </w:t>
      </w:r>
      <w:r>
        <w:rPr>
          <w:color w:val="231F20"/>
        </w:rPr>
        <w:t>2019-1265</w:t>
      </w:r>
      <w:r>
        <w:rPr>
          <w:color w:val="231F20"/>
          <w:spacing w:val="-6"/>
        </w:rPr>
        <w:t> </w:t>
      </w:r>
      <w:r>
        <w:rPr>
          <w:color w:val="231F20"/>
        </w:rPr>
        <w:t>du</w:t>
      </w:r>
      <w:r>
        <w:rPr>
          <w:color w:val="231F20"/>
          <w:spacing w:val="-6"/>
        </w:rPr>
        <w:t> </w:t>
      </w:r>
      <w:r>
        <w:rPr>
          <w:color w:val="231F20"/>
        </w:rPr>
        <w:t>29</w:t>
      </w:r>
      <w:r>
        <w:rPr>
          <w:color w:val="231F20"/>
          <w:spacing w:val="-6"/>
        </w:rPr>
        <w:t> </w:t>
      </w:r>
      <w:r>
        <w:rPr>
          <w:color w:val="231F20"/>
        </w:rPr>
        <w:t>novembre</w:t>
      </w:r>
      <w:r>
        <w:rPr>
          <w:color w:val="231F20"/>
          <w:spacing w:val="-6"/>
        </w:rPr>
        <w:t> </w:t>
      </w:r>
      <w:r>
        <w:rPr>
          <w:color w:val="231F20"/>
        </w:rPr>
        <w:t>2019,</w:t>
      </w:r>
      <w:r>
        <w:rPr>
          <w:color w:val="231F20"/>
          <w:spacing w:val="-6"/>
        </w:rPr>
        <w:t> </w:t>
      </w:r>
      <w:r>
        <w:rPr>
          <w:color w:val="231F20"/>
        </w:rPr>
        <w:t>chaque</w:t>
      </w:r>
      <w:r>
        <w:rPr>
          <w:color w:val="231F20"/>
          <w:spacing w:val="-5"/>
        </w:rPr>
        <w:t> </w:t>
      </w:r>
      <w:r>
        <w:rPr>
          <w:color w:val="231F20"/>
        </w:rPr>
        <w:t>collectivité</w:t>
      </w:r>
      <w:r>
        <w:rPr>
          <w:color w:val="231F20"/>
          <w:spacing w:val="-6"/>
        </w:rPr>
        <w:t> </w:t>
      </w:r>
      <w:r>
        <w:rPr>
          <w:color w:val="231F20"/>
        </w:rPr>
        <w:t>ou</w:t>
      </w:r>
      <w:r>
        <w:rPr>
          <w:color w:val="231F20"/>
          <w:spacing w:val="-6"/>
        </w:rPr>
        <w:t> </w:t>
      </w:r>
      <w:r>
        <w:rPr>
          <w:color w:val="231F20"/>
        </w:rPr>
        <w:t>établissement</w:t>
      </w:r>
      <w:r>
        <w:rPr>
          <w:color w:val="231F20"/>
          <w:spacing w:val="-6"/>
        </w:rPr>
        <w:t> </w:t>
      </w:r>
      <w:r>
        <w:rPr>
          <w:color w:val="231F20"/>
        </w:rPr>
        <w:t>public</w:t>
      </w:r>
      <w:r>
        <w:rPr>
          <w:color w:val="231F20"/>
          <w:spacing w:val="-6"/>
        </w:rPr>
        <w:t> </w:t>
      </w:r>
      <w:r>
        <w:rPr>
          <w:color w:val="231F20"/>
        </w:rPr>
        <w:t>élabore</w:t>
      </w:r>
      <w:r>
        <w:rPr>
          <w:color w:val="231F20"/>
          <w:spacing w:val="-6"/>
        </w:rPr>
        <w:t> </w:t>
      </w:r>
      <w:r>
        <w:rPr>
          <w:color w:val="231F20"/>
        </w:rPr>
        <w:t>des</w:t>
      </w:r>
      <w:r>
        <w:rPr>
          <w:color w:val="231F20"/>
          <w:spacing w:val="-52"/>
        </w:rPr>
        <w:t> </w:t>
      </w:r>
      <w:r>
        <w:rPr>
          <w:color w:val="231F20"/>
        </w:rPr>
        <w:t>LDG afin de formaliser sa politique des ressources humaines pour une durée pluriannuelle de six ans maxi-</w:t>
      </w:r>
      <w:r>
        <w:rPr>
          <w:color w:val="231F20"/>
          <w:spacing w:val="1"/>
        </w:rPr>
        <w:t> </w:t>
      </w:r>
      <w:r>
        <w:rPr>
          <w:color w:val="231F20"/>
        </w:rPr>
        <w:t>mum.</w:t>
      </w:r>
    </w:p>
    <w:p>
      <w:pPr>
        <w:pStyle w:val="BodyText"/>
        <w:spacing w:line="289" w:lineRule="exact"/>
        <w:ind w:left="120"/>
        <w:jc w:val="both"/>
      </w:pPr>
      <w:r>
        <w:rPr>
          <w:color w:val="231F20"/>
        </w:rPr>
        <w:t>Les</w:t>
      </w:r>
      <w:r>
        <w:rPr>
          <w:color w:val="231F20"/>
          <w:spacing w:val="-5"/>
        </w:rPr>
        <w:t> </w:t>
      </w:r>
      <w:r>
        <w:rPr>
          <w:color w:val="231F20"/>
        </w:rPr>
        <w:t>LDG</w:t>
      </w:r>
      <w:r>
        <w:rPr>
          <w:color w:val="231F20"/>
          <w:spacing w:val="-5"/>
        </w:rPr>
        <w:t> </w:t>
      </w:r>
      <w:r>
        <w:rPr>
          <w:color w:val="231F20"/>
        </w:rPr>
        <w:t>recouvrent</w:t>
      </w:r>
      <w:r>
        <w:rPr>
          <w:color w:val="231F20"/>
          <w:spacing w:val="-3"/>
        </w:rPr>
        <w:t> </w:t>
      </w:r>
      <w:r>
        <w:rPr>
          <w:color w:val="231F20"/>
        </w:rPr>
        <w:t>deux</w:t>
      </w:r>
      <w:r>
        <w:rPr>
          <w:color w:val="231F20"/>
          <w:spacing w:val="-5"/>
        </w:rPr>
        <w:t> </w:t>
      </w:r>
      <w:r>
        <w:rPr>
          <w:color w:val="231F20"/>
        </w:rPr>
        <w:t>volets</w:t>
      </w:r>
      <w:r>
        <w:rPr>
          <w:color w:val="231F20"/>
          <w:spacing w:val="-3"/>
        </w:rPr>
        <w:t> </w:t>
      </w:r>
      <w:r>
        <w:rPr>
          <w:color w:val="231F20"/>
        </w:rPr>
        <w:t>et</w:t>
      </w:r>
      <w:r>
        <w:rPr>
          <w:color w:val="231F20"/>
          <w:spacing w:val="-4"/>
        </w:rPr>
        <w:t> </w:t>
      </w:r>
      <w:r>
        <w:rPr>
          <w:color w:val="231F20"/>
        </w:rPr>
        <w:t>doivent</w:t>
      </w:r>
      <w:r>
        <w:rPr>
          <w:color w:val="231F20"/>
          <w:spacing w:val="-4"/>
        </w:rPr>
        <w:t> </w:t>
      </w:r>
      <w:r>
        <w:rPr>
          <w:color w:val="231F20"/>
        </w:rPr>
        <w:t>:</w:t>
      </w:r>
    </w:p>
    <w:p>
      <w:pPr>
        <w:pStyle w:val="BodyText"/>
        <w:spacing w:line="235" w:lineRule="auto" w:before="2"/>
        <w:ind w:left="120"/>
      </w:pPr>
      <w:r>
        <w:rPr>
          <w:rFonts w:ascii="Wingdings 2" w:hAnsi="Wingdings 2"/>
          <w:color w:val="231F20"/>
        </w:rPr>
        <w:t></w:t>
      </w:r>
      <w:r>
        <w:rPr>
          <w:rFonts w:ascii="Times New Roman" w:hAnsi="Times New Roman"/>
          <w:color w:val="231F20"/>
          <w:spacing w:val="10"/>
        </w:rPr>
        <w:t> </w:t>
      </w:r>
      <w:r>
        <w:rPr>
          <w:color w:val="231F20"/>
        </w:rPr>
        <w:t>déterminer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stratégie</w:t>
      </w:r>
      <w:r>
        <w:rPr>
          <w:color w:val="231F20"/>
          <w:spacing w:val="17"/>
        </w:rPr>
        <w:t> </w:t>
      </w:r>
      <w:r>
        <w:rPr>
          <w:color w:val="231F20"/>
        </w:rPr>
        <w:t>pluriannuelle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pilotage</w:t>
      </w:r>
      <w:r>
        <w:rPr>
          <w:color w:val="231F20"/>
          <w:spacing w:val="17"/>
        </w:rPr>
        <w:t> </w:t>
      </w:r>
      <w:r>
        <w:rPr>
          <w:color w:val="231F20"/>
        </w:rPr>
        <w:t>des</w:t>
      </w:r>
      <w:r>
        <w:rPr>
          <w:color w:val="231F20"/>
          <w:spacing w:val="17"/>
        </w:rPr>
        <w:t> </w:t>
      </w:r>
      <w:r>
        <w:rPr>
          <w:color w:val="231F20"/>
        </w:rPr>
        <w:t>ressources</w:t>
      </w:r>
      <w:r>
        <w:rPr>
          <w:color w:val="231F20"/>
          <w:spacing w:val="17"/>
        </w:rPr>
        <w:t> </w:t>
      </w:r>
      <w:r>
        <w:rPr>
          <w:color w:val="231F20"/>
        </w:rPr>
        <w:t>humaines,</w:t>
      </w:r>
      <w:r>
        <w:rPr>
          <w:color w:val="231F20"/>
          <w:spacing w:val="16"/>
        </w:rPr>
        <w:t> </w:t>
      </w:r>
      <w:r>
        <w:rPr>
          <w:color w:val="231F20"/>
        </w:rPr>
        <w:t>notamment</w:t>
      </w:r>
      <w:r>
        <w:rPr>
          <w:color w:val="231F20"/>
          <w:spacing w:val="17"/>
        </w:rPr>
        <w:t> </w:t>
      </w:r>
      <w:r>
        <w:rPr>
          <w:color w:val="231F20"/>
        </w:rPr>
        <w:t>en</w:t>
      </w:r>
      <w:r>
        <w:rPr>
          <w:color w:val="231F20"/>
          <w:spacing w:val="17"/>
        </w:rPr>
        <w:t> </w:t>
      </w:r>
      <w:r>
        <w:rPr>
          <w:color w:val="231F20"/>
        </w:rPr>
        <w:t>matière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-51"/>
        </w:rPr>
        <w:t> </w:t>
      </w:r>
      <w:r>
        <w:rPr>
          <w:color w:val="231F20"/>
        </w:rPr>
        <w:t>Gestion</w:t>
      </w:r>
      <w:r>
        <w:rPr>
          <w:color w:val="231F20"/>
          <w:spacing w:val="-2"/>
        </w:rPr>
        <w:t> </w:t>
      </w:r>
      <w:r>
        <w:rPr>
          <w:color w:val="231F20"/>
        </w:rPr>
        <w:t>Prévisionnelle</w:t>
      </w:r>
      <w:r>
        <w:rPr>
          <w:color w:val="231F20"/>
          <w:spacing w:val="-1"/>
        </w:rPr>
        <w:t> </w:t>
      </w:r>
      <w:r>
        <w:rPr>
          <w:color w:val="231F20"/>
        </w:rPr>
        <w:t>des</w:t>
      </w:r>
      <w:r>
        <w:rPr>
          <w:color w:val="231F20"/>
          <w:spacing w:val="-1"/>
        </w:rPr>
        <w:t> </w:t>
      </w:r>
      <w:r>
        <w:rPr>
          <w:color w:val="231F20"/>
        </w:rPr>
        <w:t>Emplois</w:t>
      </w:r>
      <w:r>
        <w:rPr>
          <w:color w:val="231F20"/>
          <w:spacing w:val="-2"/>
        </w:rPr>
        <w:t> </w:t>
      </w:r>
      <w:r>
        <w:rPr>
          <w:color w:val="231F20"/>
        </w:rPr>
        <w:t>et des</w:t>
      </w:r>
      <w:r>
        <w:rPr>
          <w:color w:val="231F20"/>
          <w:spacing w:val="-2"/>
        </w:rPr>
        <w:t> </w:t>
      </w:r>
      <w:r>
        <w:rPr>
          <w:color w:val="231F20"/>
        </w:rPr>
        <w:t>Compétences (GPEEC),</w:t>
      </w:r>
    </w:p>
    <w:p>
      <w:pPr>
        <w:pStyle w:val="BodyText"/>
        <w:spacing w:line="235" w:lineRule="auto" w:before="2"/>
        <w:ind w:left="120" w:right="171"/>
      </w:pPr>
      <w:r>
        <w:rPr>
          <w:rFonts w:ascii="Wingdings 2" w:hAnsi="Wingdings 2"/>
          <w:color w:val="231F20"/>
        </w:rPr>
        <w:t></w:t>
      </w:r>
      <w:r>
        <w:rPr>
          <w:rFonts w:ascii="Times New Roman" w:hAnsi="Times New Roman"/>
          <w:color w:val="231F20"/>
        </w:rPr>
        <w:t> </w:t>
      </w:r>
      <w:r>
        <w:rPr>
          <w:color w:val="231F20"/>
        </w:rPr>
        <w:t>fixer des orientations générales en matière de promotion et de valorisation des parcours professionnels.</w:t>
      </w:r>
      <w:r>
        <w:rPr>
          <w:color w:val="231F20"/>
          <w:spacing w:val="-52"/>
        </w:rPr>
        <w:t> </w:t>
      </w:r>
      <w:r>
        <w:rPr>
          <w:color w:val="231F20"/>
        </w:rPr>
        <w:t>Elles favorisent, en</w:t>
      </w:r>
      <w:r>
        <w:rPr>
          <w:color w:val="231F20"/>
          <w:spacing w:val="1"/>
        </w:rPr>
        <w:t> </w:t>
      </w:r>
      <w:r>
        <w:rPr>
          <w:color w:val="231F20"/>
        </w:rPr>
        <w:t>matière</w:t>
      </w:r>
      <w:r>
        <w:rPr>
          <w:color w:val="231F20"/>
          <w:spacing w:val="1"/>
        </w:rPr>
        <w:t> </w:t>
      </w:r>
      <w:r>
        <w:rPr>
          <w:color w:val="231F20"/>
        </w:rPr>
        <w:t>de recrutement,</w:t>
      </w:r>
      <w:r>
        <w:rPr>
          <w:color w:val="231F20"/>
          <w:spacing w:val="-1"/>
        </w:rPr>
        <w:t> </w:t>
      </w:r>
      <w:r>
        <w:rPr>
          <w:color w:val="231F20"/>
        </w:rPr>
        <w:t>l’adaptation</w:t>
      </w:r>
      <w:r>
        <w:rPr>
          <w:color w:val="231F20"/>
          <w:spacing w:val="1"/>
        </w:rPr>
        <w:t> </w:t>
      </w:r>
      <w:r>
        <w:rPr>
          <w:color w:val="231F20"/>
        </w:rPr>
        <w:t>des compétences et l’évolution</w:t>
      </w:r>
      <w:r>
        <w:rPr>
          <w:color w:val="231F20"/>
          <w:spacing w:val="1"/>
        </w:rPr>
        <w:t> </w:t>
      </w:r>
      <w:r>
        <w:rPr>
          <w:color w:val="231F20"/>
        </w:rPr>
        <w:t>des missions ainsi</w:t>
      </w:r>
      <w:r>
        <w:rPr>
          <w:color w:val="231F20"/>
          <w:spacing w:val="-51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des</w:t>
      </w:r>
      <w:r>
        <w:rPr>
          <w:color w:val="231F20"/>
          <w:spacing w:val="-10"/>
        </w:rPr>
        <w:t> </w:t>
      </w:r>
      <w:r>
        <w:rPr>
          <w:color w:val="231F20"/>
        </w:rPr>
        <w:t>métiers,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diversité</w:t>
      </w:r>
      <w:r>
        <w:rPr>
          <w:color w:val="231F20"/>
          <w:spacing w:val="-9"/>
        </w:rPr>
        <w:t> </w:t>
      </w:r>
      <w:r>
        <w:rPr>
          <w:color w:val="231F20"/>
        </w:rPr>
        <w:t>des</w:t>
      </w:r>
      <w:r>
        <w:rPr>
          <w:color w:val="231F20"/>
          <w:spacing w:val="-10"/>
        </w:rPr>
        <w:t> </w:t>
      </w:r>
      <w:r>
        <w:rPr>
          <w:color w:val="231F20"/>
        </w:rPr>
        <w:t>profils,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valorisation</w:t>
      </w:r>
      <w:r>
        <w:rPr>
          <w:color w:val="231F20"/>
          <w:spacing w:val="-9"/>
        </w:rPr>
        <w:t> </w:t>
      </w:r>
      <w:r>
        <w:rPr>
          <w:color w:val="231F20"/>
        </w:rPr>
        <w:t>des</w:t>
      </w:r>
      <w:r>
        <w:rPr>
          <w:color w:val="231F20"/>
          <w:spacing w:val="-10"/>
        </w:rPr>
        <w:t> </w:t>
      </w:r>
      <w:r>
        <w:rPr>
          <w:color w:val="231F20"/>
        </w:rPr>
        <w:t>parcours</w:t>
      </w:r>
      <w:r>
        <w:rPr>
          <w:color w:val="231F20"/>
          <w:spacing w:val="-10"/>
        </w:rPr>
        <w:t> </w:t>
      </w:r>
      <w:r>
        <w:rPr>
          <w:color w:val="231F20"/>
        </w:rPr>
        <w:t>professionnels</w:t>
      </w:r>
      <w:r>
        <w:rPr>
          <w:color w:val="231F20"/>
          <w:spacing w:val="-9"/>
        </w:rPr>
        <w:t> </w:t>
      </w:r>
      <w:r>
        <w:rPr>
          <w:color w:val="231F20"/>
        </w:rPr>
        <w:t>ainsi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l’égalité</w:t>
      </w:r>
      <w:r>
        <w:rPr>
          <w:color w:val="231F20"/>
          <w:spacing w:val="-9"/>
        </w:rPr>
        <w:t> </w:t>
      </w:r>
      <w:r>
        <w:rPr>
          <w:color w:val="231F20"/>
        </w:rPr>
        <w:t>profes-</w:t>
      </w:r>
      <w:r>
        <w:rPr>
          <w:color w:val="231F20"/>
          <w:spacing w:val="1"/>
        </w:rPr>
        <w:t> </w:t>
      </w:r>
      <w:r>
        <w:rPr>
          <w:color w:val="231F20"/>
        </w:rPr>
        <w:t>sionnelle</w:t>
      </w:r>
      <w:r>
        <w:rPr>
          <w:color w:val="231F20"/>
          <w:spacing w:val="-2"/>
        </w:rPr>
        <w:t> </w:t>
      </w:r>
      <w:r>
        <w:rPr>
          <w:color w:val="231F20"/>
        </w:rPr>
        <w:t>entre les</w:t>
      </w:r>
      <w:r>
        <w:rPr>
          <w:color w:val="231F20"/>
          <w:spacing w:val="-1"/>
        </w:rPr>
        <w:t> </w:t>
      </w:r>
      <w:r>
        <w:rPr>
          <w:color w:val="231F20"/>
        </w:rPr>
        <w:t>femmes</w:t>
      </w:r>
      <w:r>
        <w:rPr>
          <w:color w:val="231F20"/>
          <w:spacing w:val="-1"/>
        </w:rPr>
        <w:t> </w:t>
      </w:r>
      <w:r>
        <w:rPr>
          <w:color w:val="231F20"/>
        </w:rPr>
        <w:t>et les</w:t>
      </w:r>
      <w:r>
        <w:rPr>
          <w:color w:val="231F20"/>
          <w:spacing w:val="-1"/>
        </w:rPr>
        <w:t> </w:t>
      </w:r>
      <w:r>
        <w:rPr>
          <w:color w:val="231F20"/>
        </w:rPr>
        <w:t>hommes.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  <w:spacing w:line="409" w:lineRule="exact" w:before="201"/>
        <w:ind w:left="466"/>
      </w:pPr>
      <w:r>
        <w:rPr>
          <w:rFonts w:ascii="Wingdings 2" w:hAnsi="Wingdings 2"/>
          <w:b w:val="0"/>
          <w:color w:val="DF2858"/>
          <w:spacing w:val="-2"/>
          <w:sz w:val="40"/>
        </w:rPr>
        <w:t></w:t>
      </w:r>
      <w:r>
        <w:rPr>
          <w:rFonts w:ascii="Times New Roman" w:hAnsi="Times New Roman"/>
          <w:b w:val="0"/>
          <w:color w:val="DF2858"/>
          <w:spacing w:val="-46"/>
          <w:sz w:val="40"/>
        </w:rPr>
        <w:t> </w:t>
      </w:r>
      <w:r>
        <w:rPr>
          <w:color w:val="DF2858"/>
          <w:spacing w:val="-2"/>
        </w:rPr>
        <w:t>Indiquer,</w:t>
      </w:r>
      <w:r>
        <w:rPr>
          <w:color w:val="DF2858"/>
        </w:rPr>
        <w:t> </w:t>
      </w:r>
      <w:r>
        <w:rPr>
          <w:color w:val="DF2858"/>
          <w:spacing w:val="-1"/>
        </w:rPr>
        <w:t>au</w:t>
      </w:r>
      <w:r>
        <w:rPr>
          <w:color w:val="DF2858"/>
        </w:rPr>
        <w:t> </w:t>
      </w:r>
      <w:r>
        <w:rPr>
          <w:color w:val="DF2858"/>
          <w:spacing w:val="-1"/>
        </w:rPr>
        <w:t>regard</w:t>
      </w:r>
      <w:r>
        <w:rPr>
          <w:color w:val="DF2858"/>
        </w:rPr>
        <w:t> </w:t>
      </w:r>
      <w:r>
        <w:rPr>
          <w:color w:val="DF2858"/>
          <w:spacing w:val="-1"/>
        </w:rPr>
        <w:t>de</w:t>
      </w:r>
      <w:r>
        <w:rPr>
          <w:color w:val="DF2858"/>
        </w:rPr>
        <w:t> </w:t>
      </w:r>
      <w:r>
        <w:rPr>
          <w:color w:val="DF2858"/>
          <w:spacing w:val="-1"/>
        </w:rPr>
        <w:t>votre projet</w:t>
      </w:r>
      <w:r>
        <w:rPr>
          <w:color w:val="DF2858"/>
        </w:rPr>
        <w:t> </w:t>
      </w:r>
      <w:r>
        <w:rPr>
          <w:color w:val="DF2858"/>
          <w:spacing w:val="-1"/>
        </w:rPr>
        <w:t>de</w:t>
      </w:r>
      <w:r>
        <w:rPr>
          <w:color w:val="DF2858"/>
        </w:rPr>
        <w:t> </w:t>
      </w:r>
      <w:r>
        <w:rPr>
          <w:color w:val="DF2858"/>
          <w:spacing w:val="-1"/>
        </w:rPr>
        <w:t>mandat</w:t>
      </w:r>
      <w:r>
        <w:rPr>
          <w:color w:val="DF2858"/>
          <w:spacing w:val="1"/>
        </w:rPr>
        <w:t> </w:t>
      </w:r>
      <w:r>
        <w:rPr>
          <w:color w:val="DF2858"/>
          <w:spacing w:val="-1"/>
        </w:rPr>
        <w:t>des</w:t>
      </w:r>
      <w:r>
        <w:rPr>
          <w:color w:val="DF2858"/>
        </w:rPr>
        <w:t> </w:t>
      </w:r>
      <w:r>
        <w:rPr>
          <w:color w:val="DF2858"/>
          <w:spacing w:val="-1"/>
        </w:rPr>
        <w:t>éléments</w:t>
      </w:r>
      <w:r>
        <w:rPr>
          <w:color w:val="DF2858"/>
        </w:rPr>
        <w:t> </w:t>
      </w:r>
      <w:r>
        <w:rPr>
          <w:color w:val="DF2858"/>
          <w:spacing w:val="-1"/>
        </w:rPr>
        <w:t>significatifs</w:t>
      </w:r>
      <w:r>
        <w:rPr>
          <w:color w:val="DF2858"/>
        </w:rPr>
        <w:t> </w:t>
      </w:r>
      <w:r>
        <w:rPr>
          <w:color w:val="DF2858"/>
          <w:spacing w:val="-1"/>
        </w:rPr>
        <w:t>comme</w:t>
      </w:r>
      <w:r>
        <w:rPr>
          <w:color w:val="DF2858"/>
        </w:rPr>
        <w:t> </w:t>
      </w:r>
      <w:r>
        <w:rPr>
          <w:color w:val="DF2858"/>
          <w:spacing w:val="-1"/>
        </w:rPr>
        <w:t>par</w:t>
      </w:r>
      <w:r>
        <w:rPr>
          <w:color w:val="DF2858"/>
        </w:rPr>
        <w:t> </w:t>
      </w:r>
      <w:r>
        <w:rPr>
          <w:color w:val="DF2858"/>
          <w:spacing w:val="-1"/>
        </w:rPr>
        <w:t>exemple :</w:t>
      </w:r>
    </w:p>
    <w:p>
      <w:pPr>
        <w:spacing w:line="235" w:lineRule="auto" w:before="0"/>
        <w:ind w:left="119" w:right="122" w:firstLine="0"/>
        <w:jc w:val="both"/>
        <w:rPr>
          <w:rFonts w:ascii="Calibri Light" w:hAnsi="Calibri Light"/>
          <w:b w:val="0"/>
          <w:i/>
          <w:sz w:val="24"/>
        </w:rPr>
      </w:pPr>
      <w:r>
        <w:rPr>
          <w:rFonts w:ascii="Wingdings 2" w:hAnsi="Wingdings 2"/>
          <w:color w:val="231F20"/>
          <w:sz w:val="24"/>
        </w:rPr>
        <w:t></w:t>
      </w:r>
      <w:r>
        <w:rPr>
          <w:rFonts w:ascii="Times New Roman" w:hAnsi="Times New Roman"/>
          <w:color w:val="231F20"/>
          <w:sz w:val="24"/>
        </w:rPr>
        <w:t> </w:t>
      </w:r>
      <w:r>
        <w:rPr>
          <w:b/>
          <w:i/>
          <w:color w:val="DF2858"/>
          <w:sz w:val="24"/>
        </w:rPr>
        <w:t>Un projet concret : </w:t>
      </w:r>
      <w:r>
        <w:rPr>
          <w:rFonts w:ascii="Calibri Light" w:hAnsi="Calibri Light"/>
          <w:b w:val="0"/>
          <w:i/>
          <w:color w:val="DF2858"/>
          <w:sz w:val="24"/>
        </w:rPr>
        <w:t>(exemple :</w:t>
      </w:r>
      <w:r>
        <w:rPr>
          <w:rFonts w:ascii="Calibri Light" w:hAnsi="Calibri Light"/>
          <w:b w:val="0"/>
          <w:i/>
          <w:color w:val="231F20"/>
          <w:sz w:val="24"/>
        </w:rPr>
        <w:t> La création d’un nouveau service à la population (ALAE, portage des repas,</w:t>
      </w:r>
      <w:r>
        <w:rPr>
          <w:rFonts w:ascii="Calibri Light" w:hAnsi="Calibri Light"/>
          <w:b w:val="0"/>
          <w:i/>
          <w:color w:val="231F20"/>
          <w:spacing w:val="1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police municipale...), la création ou la rénovation d’un bâtiment, un changement de mode de gestion</w:t>
      </w:r>
      <w:r>
        <w:rPr>
          <w:rFonts w:ascii="Calibri Light" w:hAnsi="Calibri Light"/>
          <w:b w:val="0"/>
          <w:i/>
          <w:color w:val="231F20"/>
          <w:spacing w:val="1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de vos</w:t>
      </w:r>
      <w:r>
        <w:rPr>
          <w:rFonts w:ascii="Calibri Light" w:hAnsi="Calibri Light"/>
          <w:b w:val="0"/>
          <w:i/>
          <w:color w:val="231F20"/>
          <w:spacing w:val="1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services</w:t>
      </w:r>
      <w:r>
        <w:rPr>
          <w:rFonts w:ascii="Calibri Light" w:hAnsi="Calibri Light"/>
          <w:b w:val="0"/>
          <w:i/>
          <w:color w:val="231F20"/>
          <w:spacing w:val="-1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(DSP / Régie), etc...)</w:t>
      </w:r>
    </w:p>
    <w:p>
      <w:pPr>
        <w:spacing w:before="73"/>
        <w:ind w:left="120" w:right="0" w:firstLine="0"/>
        <w:jc w:val="left"/>
        <w:rPr>
          <w:sz w:val="24"/>
        </w:rPr>
      </w:pPr>
      <w:r>
        <w:rPr>
          <w:rFonts w:ascii="Wingdings 2" w:hAnsi="Wingdings 2"/>
          <w:color w:val="DF2858"/>
          <w:sz w:val="40"/>
        </w:rPr>
        <w:t></w:t>
      </w:r>
      <w:r>
        <w:rPr>
          <w:rFonts w:ascii="Times New Roman" w:hAnsi="Times New Roman"/>
          <w:color w:val="DF2858"/>
          <w:spacing w:val="-10"/>
          <w:sz w:val="40"/>
        </w:rPr>
        <w:t> </w:t>
      </w:r>
      <w:r>
        <w:rPr>
          <w:color w:val="DF2858"/>
          <w:sz w:val="24"/>
        </w:rPr>
        <w:t>:</w:t>
      </w:r>
    </w:p>
    <w:p>
      <w:pPr>
        <w:pStyle w:val="BodyText"/>
        <w:rPr>
          <w:sz w:val="42"/>
        </w:rPr>
      </w:pPr>
    </w:p>
    <w:p>
      <w:pPr>
        <w:spacing w:line="235" w:lineRule="auto" w:before="331"/>
        <w:ind w:left="119" w:right="122" w:firstLine="0"/>
        <w:jc w:val="both"/>
        <w:rPr>
          <w:rFonts w:ascii="Calibri Light" w:hAnsi="Calibri Light"/>
          <w:b w:val="0"/>
          <w:i/>
          <w:sz w:val="24"/>
        </w:rPr>
      </w:pPr>
      <w:r>
        <w:rPr>
          <w:rFonts w:ascii="Wingdings 2" w:hAnsi="Wingdings 2"/>
          <w:color w:val="231F20"/>
          <w:sz w:val="24"/>
        </w:rPr>
        <w:t></w:t>
      </w:r>
      <w:r>
        <w:rPr>
          <w:rFonts w:ascii="Times New Roman" w:hAnsi="Times New Roman"/>
          <w:color w:val="231F20"/>
          <w:sz w:val="24"/>
        </w:rPr>
        <w:t> </w:t>
      </w:r>
      <w:r>
        <w:rPr>
          <w:b/>
          <w:i/>
          <w:color w:val="DF2858"/>
          <w:sz w:val="24"/>
        </w:rPr>
        <w:t>Des orientations stratégiques : </w:t>
      </w:r>
      <w:r>
        <w:rPr>
          <w:rFonts w:ascii="Calibri Light" w:hAnsi="Calibri Light"/>
          <w:b w:val="0"/>
          <w:i/>
          <w:color w:val="DF2858"/>
          <w:sz w:val="24"/>
        </w:rPr>
        <w:t>(exemple :</w:t>
      </w:r>
      <w:r>
        <w:rPr>
          <w:rFonts w:ascii="Calibri Light" w:hAnsi="Calibri Light"/>
          <w:b w:val="0"/>
          <w:i/>
          <w:color w:val="231F20"/>
          <w:sz w:val="24"/>
        </w:rPr>
        <w:t> Le développement de projets en lien avec la modernisation de</w:t>
      </w:r>
      <w:r>
        <w:rPr>
          <w:rFonts w:ascii="Calibri Light" w:hAnsi="Calibri Light"/>
          <w:b w:val="0"/>
          <w:i/>
          <w:color w:val="231F20"/>
          <w:spacing w:val="1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l’action</w:t>
      </w:r>
      <w:r>
        <w:rPr>
          <w:rFonts w:ascii="Calibri Light" w:hAnsi="Calibri Light"/>
          <w:b w:val="0"/>
          <w:i/>
          <w:color w:val="231F20"/>
          <w:spacing w:val="-10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publique,</w:t>
      </w:r>
      <w:r>
        <w:rPr>
          <w:rFonts w:ascii="Calibri Light" w:hAnsi="Calibri Light"/>
          <w:b w:val="0"/>
          <w:i/>
          <w:color w:val="231F20"/>
          <w:spacing w:val="-10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la</w:t>
      </w:r>
      <w:r>
        <w:rPr>
          <w:rFonts w:ascii="Calibri Light" w:hAnsi="Calibri Light"/>
          <w:b w:val="0"/>
          <w:i/>
          <w:color w:val="231F20"/>
          <w:spacing w:val="-9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démocratie</w:t>
      </w:r>
      <w:r>
        <w:rPr>
          <w:rFonts w:ascii="Calibri Light" w:hAnsi="Calibri Light"/>
          <w:b w:val="0"/>
          <w:i/>
          <w:color w:val="231F20"/>
          <w:spacing w:val="-10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participative,</w:t>
      </w:r>
      <w:r>
        <w:rPr>
          <w:rFonts w:ascii="Calibri Light" w:hAnsi="Calibri Light"/>
          <w:b w:val="0"/>
          <w:i/>
          <w:color w:val="231F20"/>
          <w:spacing w:val="-10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la</w:t>
      </w:r>
      <w:r>
        <w:rPr>
          <w:rFonts w:ascii="Calibri Light" w:hAnsi="Calibri Light"/>
          <w:b w:val="0"/>
          <w:i/>
          <w:color w:val="231F20"/>
          <w:spacing w:val="-9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digitalisation</w:t>
      </w:r>
      <w:r>
        <w:rPr>
          <w:rFonts w:ascii="Calibri Light" w:hAnsi="Calibri Light"/>
          <w:b w:val="0"/>
          <w:i/>
          <w:color w:val="231F20"/>
          <w:spacing w:val="-10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des</w:t>
      </w:r>
      <w:r>
        <w:rPr>
          <w:rFonts w:ascii="Calibri Light" w:hAnsi="Calibri Light"/>
          <w:b w:val="0"/>
          <w:i/>
          <w:color w:val="231F20"/>
          <w:spacing w:val="-10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services,</w:t>
      </w:r>
      <w:r>
        <w:rPr>
          <w:rFonts w:ascii="Calibri Light" w:hAnsi="Calibri Light"/>
          <w:b w:val="0"/>
          <w:i/>
          <w:color w:val="231F20"/>
          <w:spacing w:val="-9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la</w:t>
      </w:r>
      <w:r>
        <w:rPr>
          <w:rFonts w:ascii="Calibri Light" w:hAnsi="Calibri Light"/>
          <w:b w:val="0"/>
          <w:i/>
          <w:color w:val="231F20"/>
          <w:spacing w:val="-10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transition</w:t>
      </w:r>
      <w:r>
        <w:rPr>
          <w:rFonts w:ascii="Calibri Light" w:hAnsi="Calibri Light"/>
          <w:b w:val="0"/>
          <w:i/>
          <w:color w:val="231F20"/>
          <w:spacing w:val="-9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écologique</w:t>
      </w:r>
      <w:r>
        <w:rPr>
          <w:rFonts w:ascii="Calibri Light" w:hAnsi="Calibri Light"/>
          <w:b w:val="0"/>
          <w:i/>
          <w:color w:val="231F20"/>
          <w:spacing w:val="-10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et</w:t>
      </w:r>
      <w:r>
        <w:rPr>
          <w:rFonts w:ascii="Calibri Light" w:hAnsi="Calibri Light"/>
          <w:b w:val="0"/>
          <w:i/>
          <w:color w:val="231F20"/>
          <w:spacing w:val="-9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solidaire,</w:t>
      </w:r>
      <w:r>
        <w:rPr>
          <w:rFonts w:ascii="Calibri Light" w:hAnsi="Calibri Light"/>
          <w:b w:val="0"/>
          <w:i/>
          <w:color w:val="231F20"/>
          <w:spacing w:val="1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la mutualisation de compétence.s / service.s avec votre EPCI, La maîtrise des budgets de fonctionnement et</w:t>
      </w:r>
      <w:r>
        <w:rPr>
          <w:rFonts w:ascii="Calibri Light" w:hAnsi="Calibri Light"/>
          <w:b w:val="0"/>
          <w:i/>
          <w:color w:val="231F20"/>
          <w:spacing w:val="1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d’investissement,</w:t>
      </w:r>
      <w:r>
        <w:rPr>
          <w:rFonts w:ascii="Calibri Light" w:hAnsi="Calibri Light"/>
          <w:b w:val="0"/>
          <w:i/>
          <w:color w:val="231F20"/>
          <w:spacing w:val="-1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etc...)</w:t>
      </w:r>
    </w:p>
    <w:p>
      <w:pPr>
        <w:spacing w:before="83"/>
        <w:ind w:left="120" w:right="0" w:firstLine="0"/>
        <w:jc w:val="left"/>
        <w:rPr>
          <w:sz w:val="24"/>
        </w:rPr>
      </w:pPr>
      <w:r>
        <w:rPr>
          <w:rFonts w:ascii="Wingdings 2" w:hAnsi="Wingdings 2"/>
          <w:color w:val="DF2858"/>
          <w:sz w:val="40"/>
        </w:rPr>
        <w:t></w:t>
      </w:r>
      <w:r>
        <w:rPr>
          <w:rFonts w:ascii="Times New Roman" w:hAnsi="Times New Roman"/>
          <w:color w:val="DF2858"/>
          <w:spacing w:val="-10"/>
          <w:sz w:val="40"/>
        </w:rPr>
        <w:t> </w:t>
      </w:r>
      <w:r>
        <w:rPr>
          <w:color w:val="DF2858"/>
          <w:sz w:val="24"/>
        </w:rPr>
        <w:t>:</w:t>
      </w: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1322" w:top="540" w:bottom="1520" w:left="600" w:right="54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36.001015pt;width:595.3pt;height:72.3pt;mso-position-horizontal-relative:page;mso-position-vertical-relative:page;z-index:-17112064" coordorigin="0,720" coordsize="11906,1446">
            <v:rect style="position:absolute;left:0;top:820;width:11906;height:1246" filled="true" fillcolor="#d9d5e3" stroked="false">
              <v:fill type="solid"/>
            </v:rect>
            <v:shape style="position:absolute;left:0;top:720;width:11906;height:1446" coordorigin="0,720" coordsize="11906,1446" path="m11906,2066l0,2066,0,2166,11906,2166,11906,2066xm11906,720l0,720,0,820,11906,820,11906,720xe" filled="true" fillcolor="#422d76" stroked="false">
              <v:path arrowok="t"/>
              <v:fill type="solid"/>
            </v:shape>
            <v:shape style="position:absolute;left:285;top:1168;width:555;height:63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Wingdings 2" w:hAnsi="Wingdings 2"/>
                        <w:sz w:val="60"/>
                      </w:rPr>
                    </w:pPr>
                    <w:r>
                      <w:rPr>
                        <w:rFonts w:ascii="Wingdings 2" w:hAnsi="Wingdings 2"/>
                        <w:color w:val="422D76"/>
                        <w:sz w:val="60"/>
                      </w:rPr>
                      <w:t></w:t>
                    </w:r>
                  </w:p>
                </w:txbxContent>
              </v:textbox>
              <w10:wrap type="none"/>
            </v:shape>
            <v:shape style="position:absolute;left:1190;top:1051;width:10487;height:704" type="#_x0000_t202" filled="false" stroked="false">
              <v:textbox inset="0,0,0,0">
                <w:txbxContent>
                  <w:p>
                    <w:pPr>
                      <w:spacing w:line="323" w:lineRule="exact" w:before="0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231F20"/>
                        <w:sz w:val="32"/>
                      </w:rPr>
                      <w:t>Définition</w:t>
                    </w:r>
                    <w:r>
                      <w:rPr>
                        <w:b/>
                        <w:color w:val="231F20"/>
                        <w:spacing w:val="29"/>
                        <w:sz w:val="32"/>
                      </w:rPr>
                      <w:t> </w:t>
                    </w:r>
                    <w:r>
                      <w:rPr>
                        <w:b/>
                        <w:color w:val="231F20"/>
                        <w:sz w:val="32"/>
                      </w:rPr>
                      <w:t>de</w:t>
                    </w:r>
                    <w:r>
                      <w:rPr>
                        <w:b/>
                        <w:color w:val="231F20"/>
                        <w:spacing w:val="31"/>
                        <w:sz w:val="32"/>
                      </w:rPr>
                      <w:t> </w:t>
                    </w:r>
                    <w:r>
                      <w:rPr>
                        <w:b/>
                        <w:color w:val="231F20"/>
                        <w:sz w:val="32"/>
                      </w:rPr>
                      <w:t>la</w:t>
                    </w:r>
                    <w:r>
                      <w:rPr>
                        <w:b/>
                        <w:color w:val="231F20"/>
                        <w:spacing w:val="30"/>
                        <w:sz w:val="32"/>
                      </w:rPr>
                      <w:t> </w:t>
                    </w:r>
                    <w:r>
                      <w:rPr>
                        <w:b/>
                        <w:color w:val="231F20"/>
                        <w:sz w:val="32"/>
                      </w:rPr>
                      <w:t>stratégie</w:t>
                    </w:r>
                    <w:r>
                      <w:rPr>
                        <w:b/>
                        <w:color w:val="231F20"/>
                        <w:spacing w:val="29"/>
                        <w:sz w:val="32"/>
                      </w:rPr>
                      <w:t> </w:t>
                    </w:r>
                    <w:r>
                      <w:rPr>
                        <w:b/>
                        <w:color w:val="231F20"/>
                        <w:sz w:val="32"/>
                      </w:rPr>
                      <w:t>pluriannuelle</w:t>
                    </w:r>
                    <w:r>
                      <w:rPr>
                        <w:b/>
                        <w:color w:val="231F20"/>
                        <w:spacing w:val="30"/>
                        <w:sz w:val="32"/>
                      </w:rPr>
                      <w:t> </w:t>
                    </w:r>
                    <w:r>
                      <w:rPr>
                        <w:b/>
                        <w:color w:val="231F20"/>
                        <w:sz w:val="32"/>
                      </w:rPr>
                      <w:t>de</w:t>
                    </w:r>
                    <w:r>
                      <w:rPr>
                        <w:b/>
                        <w:color w:val="231F20"/>
                        <w:spacing w:val="31"/>
                        <w:sz w:val="32"/>
                      </w:rPr>
                      <w:t> </w:t>
                    </w:r>
                    <w:r>
                      <w:rPr>
                        <w:b/>
                        <w:color w:val="231F20"/>
                        <w:sz w:val="32"/>
                      </w:rPr>
                      <w:t>pilotage</w:t>
                    </w:r>
                    <w:r>
                      <w:rPr>
                        <w:b/>
                        <w:color w:val="231F20"/>
                        <w:spacing w:val="29"/>
                        <w:sz w:val="32"/>
                      </w:rPr>
                      <w:t> </w:t>
                    </w:r>
                    <w:r>
                      <w:rPr>
                        <w:b/>
                        <w:color w:val="231F20"/>
                        <w:sz w:val="32"/>
                      </w:rPr>
                      <w:t>des</w:t>
                    </w:r>
                    <w:r>
                      <w:rPr>
                        <w:b/>
                        <w:color w:val="231F20"/>
                        <w:spacing w:val="31"/>
                        <w:sz w:val="32"/>
                      </w:rPr>
                      <w:t> </w:t>
                    </w:r>
                    <w:r>
                      <w:rPr>
                        <w:b/>
                        <w:color w:val="231F20"/>
                        <w:sz w:val="32"/>
                      </w:rPr>
                      <w:t>Ressources</w:t>
                    </w:r>
                    <w:r>
                      <w:rPr>
                        <w:b/>
                        <w:color w:val="231F20"/>
                        <w:spacing w:val="30"/>
                        <w:sz w:val="32"/>
                      </w:rPr>
                      <w:t> </w:t>
                    </w:r>
                    <w:r>
                      <w:rPr>
                        <w:b/>
                        <w:color w:val="231F20"/>
                        <w:sz w:val="32"/>
                      </w:rPr>
                      <w:t>Humaines</w:t>
                    </w:r>
                  </w:p>
                  <w:p>
                    <w:pPr>
                      <w:spacing w:line="381" w:lineRule="exact" w:before="0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231F20"/>
                        <w:sz w:val="32"/>
                      </w:rPr>
                      <w:t>(RH)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1.419006pt;margin-top:342.98291pt;width:11.95pt;height:11.5pt;mso-position-horizontal-relative:page;mso-position-vertical-relative:page;z-index:15754240" coordorigin="4228,6860" coordsize="239,230">
            <v:rect style="position:absolute;left:4228;top:6859;width:239;height:230" filled="true" fillcolor="#ffffff" stroked="false">
              <v:fill type="solid"/>
            </v:rect>
            <v:rect style="position:absolute;left:4238;top:6869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12.072998pt;margin-top:379.308929pt;width:11.95pt;height:11.5pt;mso-position-horizontal-relative:page;mso-position-vertical-relative:page;z-index:15754752" coordorigin="4241,7586" coordsize="239,230">
            <v:rect style="position:absolute;left:4241;top:7586;width:239;height:230" filled="true" fillcolor="#ffffff" stroked="false">
              <v:fill type="solid"/>
            </v:rect>
            <v:rect style="position:absolute;left:4251;top:7596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12.399994pt;margin-top:402.872925pt;width:11.95pt;height:11.5pt;mso-position-horizontal-relative:page;mso-position-vertical-relative:page;z-index:15755264" coordorigin="4248,8057" coordsize="239,230">
            <v:rect style="position:absolute;left:4248;top:8057;width:239;height:230" filled="true" fillcolor="#ffffff" stroked="false">
              <v:fill type="solid"/>
            </v:rect>
            <v:rect style="position:absolute;left:4258;top:8067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11.744995pt;margin-top:433.635925pt;width:11.95pt;height:11.5pt;mso-position-horizontal-relative:page;mso-position-vertical-relative:page;z-index:15755776" coordorigin="4235,8673" coordsize="239,230">
            <v:rect style="position:absolute;left:4234;top:8672;width:239;height:230" filled="true" fillcolor="#ffffff" stroked="false">
              <v:fill type="solid"/>
            </v:rect>
            <v:rect style="position:absolute;left:4244;top:8682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11.744995pt;margin-top:464.399902pt;width:11.95pt;height:11.5pt;mso-position-horizontal-relative:page;mso-position-vertical-relative:page;z-index:15756288" coordorigin="4235,9288" coordsize="239,230">
            <v:rect style="position:absolute;left:4234;top:9288;width:239;height:230" filled="true" fillcolor="#ffffff" stroked="false">
              <v:fill type="solid"/>
            </v:rect>
            <v:rect style="position:absolute;left:4244;top:9298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12.399994pt;margin-top:501.053925pt;width:11.95pt;height:11.5pt;mso-position-horizontal-relative:page;mso-position-vertical-relative:page;z-index:15756800" coordorigin="4248,10021" coordsize="239,230">
            <v:rect style="position:absolute;left:4248;top:10021;width:239;height:230" filled="true" fillcolor="#ffffff" stroked="false">
              <v:fill type="solid"/>
            </v:rect>
            <v:rect style="position:absolute;left:4258;top:10031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11.744995pt;margin-top:524.61792pt;width:11.95pt;height:11.5pt;mso-position-horizontal-relative:page;mso-position-vertical-relative:page;z-index:15757312" coordorigin="4235,10492" coordsize="239,230">
            <v:rect style="position:absolute;left:4234;top:10492;width:239;height:230" filled="true" fillcolor="#ffffff" stroked="false">
              <v:fill type="solid"/>
            </v:rect>
            <v:rect style="position:absolute;left:4244;top:10502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11.744995pt;margin-top:581.89093pt;width:11.95pt;height:11.5pt;mso-position-horizontal-relative:page;mso-position-vertical-relative:page;z-index:15757824" coordorigin="4235,11638" coordsize="239,230">
            <v:rect style="position:absolute;left:4234;top:11637;width:239;height:230" filled="true" fillcolor="#ffffff" stroked="false">
              <v:fill type="solid"/>
            </v:rect>
            <v:rect style="position:absolute;left:4244;top:11647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11.744995pt;margin-top:611.671936pt;width:11.95pt;height:11.5pt;mso-position-horizontal-relative:page;mso-position-vertical-relative:page;z-index:15758336" coordorigin="4235,12233" coordsize="239,230">
            <v:rect style="position:absolute;left:4234;top:12233;width:239;height:230" filled="true" fillcolor="#ffffff" stroked="false">
              <v:fill type="solid"/>
            </v:rect>
            <v:rect style="position:absolute;left:4244;top:12243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12.072998pt;margin-top:642.108887pt;width:11.95pt;height:11.5pt;mso-position-horizontal-relative:page;mso-position-vertical-relative:page;z-index:15758848" coordorigin="4241,12842" coordsize="239,230">
            <v:rect style="position:absolute;left:4241;top:12842;width:239;height:230" filled="true" fillcolor="#ffffff" stroked="false">
              <v:fill type="solid"/>
            </v:rect>
            <v:rect style="position:absolute;left:4251;top:12852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11.744995pt;margin-top:672.871887pt;width:11.95pt;height:11.5pt;mso-position-horizontal-relative:page;mso-position-vertical-relative:page;z-index:15759360" coordorigin="4235,13457" coordsize="239,230">
            <v:rect style="position:absolute;left:4234;top:13457;width:239;height:230" filled="true" fillcolor="#ffffff" stroked="false">
              <v:fill type="solid"/>
            </v:rect>
            <v:rect style="position:absolute;left:4244;top:13467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12.072998pt;margin-top:703.635925pt;width:11.95pt;height:11.5pt;mso-position-horizontal-relative:page;mso-position-vertical-relative:page;z-index:15759872" coordorigin="4241,14073" coordsize="239,230">
            <v:rect style="position:absolute;left:4241;top:14072;width:239;height:230" filled="true" fillcolor="#ffffff" stroked="false">
              <v:fill type="solid"/>
            </v:rect>
            <v:rect style="position:absolute;left:4251;top:14082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11.744995pt;margin-top:734.399597pt;width:11.95pt;height:11.5pt;mso-position-horizontal-relative:page;mso-position-vertical-relative:page;z-index:15760384" coordorigin="4235,14688" coordsize="239,230">
            <v:rect style="position:absolute;left:4234;top:14688;width:239;height:230" filled="true" fillcolor="#ffffff" stroked="false">
              <v:fill type="solid"/>
            </v:rect>
            <v:rect style="position:absolute;left:4244;top:14698;width:219;height:210" filled="false" stroked="true" strokeweight="1pt" strokecolor="#000000">
              <v:stroke dashstyl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35" w:lineRule="auto" w:before="56"/>
        <w:ind w:left="120" w:right="181"/>
        <w:jc w:val="both"/>
      </w:pPr>
      <w:r>
        <w:rPr>
          <w:color w:val="231F20"/>
        </w:rPr>
        <w:t>La stratégie pluriannuelle de pilotage des RH définit les enjeux et les objectifs de la politique de ressources</w:t>
      </w:r>
      <w:r>
        <w:rPr>
          <w:color w:val="231F20"/>
          <w:spacing w:val="1"/>
        </w:rPr>
        <w:t> </w:t>
      </w:r>
      <w:r>
        <w:rPr>
          <w:color w:val="231F20"/>
        </w:rPr>
        <w:t>humaines à conduire compte tenu des politiques publiques mises en œuvre et de la situation des effectifs,</w:t>
      </w:r>
      <w:r>
        <w:rPr>
          <w:color w:val="231F20"/>
          <w:spacing w:val="1"/>
        </w:rPr>
        <w:t> </w:t>
      </w:r>
      <w:r>
        <w:rPr>
          <w:color w:val="231F20"/>
        </w:rPr>
        <w:t>des</w:t>
      </w:r>
      <w:r>
        <w:rPr>
          <w:color w:val="231F20"/>
          <w:spacing w:val="-2"/>
        </w:rPr>
        <w:t> </w:t>
      </w:r>
      <w:r>
        <w:rPr>
          <w:color w:val="231F20"/>
        </w:rPr>
        <w:t>métiers</w:t>
      </w:r>
      <w:r>
        <w:rPr>
          <w:color w:val="231F20"/>
          <w:spacing w:val="-1"/>
        </w:rPr>
        <w:t> </w:t>
      </w:r>
      <w:r>
        <w:rPr>
          <w:color w:val="231F20"/>
        </w:rPr>
        <w:t>et des</w:t>
      </w:r>
      <w:r>
        <w:rPr>
          <w:color w:val="231F20"/>
          <w:spacing w:val="-1"/>
        </w:rPr>
        <w:t> </w:t>
      </w:r>
      <w:r>
        <w:rPr>
          <w:color w:val="231F20"/>
        </w:rPr>
        <w:t>compétences.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90" w:lineRule="exact"/>
        <w:ind w:left="120"/>
      </w:pP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entend</w:t>
      </w:r>
      <w:r>
        <w:rPr>
          <w:color w:val="231F20"/>
          <w:spacing w:val="-1"/>
        </w:rPr>
        <w:t> </w:t>
      </w:r>
      <w:r>
        <w:rPr>
          <w:color w:val="231F20"/>
        </w:rPr>
        <w:t>par</w:t>
      </w:r>
      <w:r>
        <w:rPr>
          <w:color w:val="231F20"/>
          <w:spacing w:val="-2"/>
        </w:rPr>
        <w:t> </w:t>
      </w:r>
      <w:r>
        <w:rPr>
          <w:color w:val="231F20"/>
        </w:rPr>
        <w:t>:</w:t>
      </w:r>
    </w:p>
    <w:p>
      <w:pPr>
        <w:spacing w:line="288" w:lineRule="exact" w:before="0"/>
        <w:ind w:left="120" w:right="0" w:firstLine="0"/>
        <w:jc w:val="left"/>
        <w:rPr>
          <w:sz w:val="24"/>
        </w:rPr>
      </w:pPr>
      <w:r>
        <w:rPr>
          <w:rFonts w:ascii="Wingdings 2" w:hAnsi="Wingdings 2"/>
          <w:color w:val="231F20"/>
          <w:sz w:val="24"/>
        </w:rPr>
        <w:t></w:t>
      </w:r>
      <w:r>
        <w:rPr>
          <w:rFonts w:ascii="Times New Roman" w:hAnsi="Times New Roman"/>
          <w:color w:val="231F20"/>
          <w:spacing w:val="-8"/>
          <w:sz w:val="24"/>
        </w:rPr>
        <w:t> </w:t>
      </w:r>
      <w:r>
        <w:rPr>
          <w:b/>
          <w:color w:val="231F20"/>
          <w:sz w:val="24"/>
        </w:rPr>
        <w:t>Priorité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1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:</w:t>
      </w:r>
      <w:r>
        <w:rPr>
          <w:b/>
          <w:color w:val="231F20"/>
          <w:spacing w:val="-2"/>
          <w:sz w:val="24"/>
        </w:rPr>
        <w:t> </w:t>
      </w:r>
      <w:r>
        <w:rPr>
          <w:color w:val="231F20"/>
          <w:sz w:val="24"/>
        </w:rPr>
        <w:t>les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actions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réalisées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sur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période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2021,</w:t>
      </w:r>
    </w:p>
    <w:p>
      <w:pPr>
        <w:spacing w:line="288" w:lineRule="exact" w:before="0"/>
        <w:ind w:left="120" w:right="0" w:firstLine="0"/>
        <w:jc w:val="left"/>
        <w:rPr>
          <w:sz w:val="24"/>
        </w:rPr>
      </w:pPr>
      <w:r>
        <w:rPr>
          <w:rFonts w:ascii="Wingdings 2" w:hAnsi="Wingdings 2"/>
          <w:color w:val="231F20"/>
          <w:sz w:val="24"/>
        </w:rPr>
        <w:t></w:t>
      </w:r>
      <w:r>
        <w:rPr>
          <w:rFonts w:ascii="Times New Roman" w:hAnsi="Times New Roman"/>
          <w:color w:val="231F20"/>
          <w:spacing w:val="-9"/>
          <w:sz w:val="24"/>
        </w:rPr>
        <w:t> </w:t>
      </w:r>
      <w:r>
        <w:rPr>
          <w:b/>
          <w:color w:val="231F20"/>
          <w:sz w:val="24"/>
        </w:rPr>
        <w:t>Priorité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2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:</w:t>
      </w:r>
      <w:r>
        <w:rPr>
          <w:b/>
          <w:color w:val="231F20"/>
          <w:spacing w:val="-3"/>
          <w:sz w:val="24"/>
        </w:rPr>
        <w:t> </w:t>
      </w:r>
      <w:r>
        <w:rPr>
          <w:color w:val="231F20"/>
          <w:sz w:val="24"/>
        </w:rPr>
        <w:t>les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actions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réalisées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sur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période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2022/2024,</w:t>
      </w:r>
    </w:p>
    <w:p>
      <w:pPr>
        <w:spacing w:line="290" w:lineRule="exact" w:before="0"/>
        <w:ind w:left="120" w:right="0" w:firstLine="0"/>
        <w:jc w:val="left"/>
        <w:rPr>
          <w:sz w:val="24"/>
        </w:rPr>
      </w:pPr>
      <w:r>
        <w:rPr/>
        <w:pict>
          <v:group style="position:absolute;margin-left:211.419006pt;margin-top:73.828377pt;width:11.95pt;height:11.5pt;mso-position-horizontal-relative:page;mso-position-vertical-relative:paragraph;z-index:15753216" coordorigin="4228,1477" coordsize="239,230">
            <v:rect style="position:absolute;left:4228;top:1476;width:239;height:230" filled="true" fillcolor="#ffffff" stroked="false">
              <v:fill type="solid"/>
            </v:rect>
            <v:rect style="position:absolute;left:4238;top:1486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11.419006pt;margin-top:103.283379pt;width:11.95pt;height:11.5pt;mso-position-horizontal-relative:page;mso-position-vertical-relative:paragraph;z-index:15753728" coordorigin="4228,2066" coordsize="239,230">
            <v:rect style="position:absolute;left:4228;top:2065;width:239;height:230" filled="true" fillcolor="#ffffff" stroked="false">
              <v:fill type="solid"/>
            </v:rect>
            <v:rect style="position:absolute;left:4238;top:2075;width:219;height:210" filled="false" stroked="true" strokeweight="1pt" strokecolor="#000000">
              <v:stroke dashstyle="solid"/>
            </v:rect>
            <w10:wrap type="none"/>
          </v:group>
        </w:pict>
      </w:r>
      <w:r>
        <w:rPr>
          <w:rFonts w:ascii="Wingdings 2" w:hAnsi="Wingdings 2"/>
          <w:color w:val="231F20"/>
          <w:sz w:val="24"/>
        </w:rPr>
        <w:t></w:t>
      </w:r>
      <w:r>
        <w:rPr>
          <w:rFonts w:ascii="Times New Roman" w:hAnsi="Times New Roman"/>
          <w:color w:val="231F20"/>
          <w:spacing w:val="-9"/>
          <w:sz w:val="24"/>
        </w:rPr>
        <w:t> </w:t>
      </w:r>
      <w:r>
        <w:rPr>
          <w:b/>
          <w:color w:val="231F20"/>
          <w:sz w:val="24"/>
        </w:rPr>
        <w:t>Priorité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3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:</w:t>
      </w:r>
      <w:r>
        <w:rPr>
          <w:b/>
          <w:color w:val="231F20"/>
          <w:spacing w:val="-3"/>
          <w:sz w:val="24"/>
        </w:rPr>
        <w:t> </w:t>
      </w:r>
      <w:r>
        <w:rPr>
          <w:color w:val="231F20"/>
          <w:sz w:val="24"/>
        </w:rPr>
        <w:t>les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actions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réalisées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sur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période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2024/2026.</w:t>
      </w:r>
    </w:p>
    <w:p>
      <w:pPr>
        <w:pStyle w:val="BodyText"/>
        <w:spacing w:before="4" w:after="1"/>
        <w:rPr>
          <w:sz w:val="13"/>
        </w:rPr>
      </w:pPr>
    </w:p>
    <w:tbl>
      <w:tblPr>
        <w:tblW w:w="0" w:type="auto"/>
        <w:jc w:val="left"/>
        <w:tblInd w:w="165" w:type="dxa"/>
        <w:tblBorders>
          <w:top w:val="single" w:sz="18" w:space="0" w:color="422D76"/>
          <w:left w:val="single" w:sz="18" w:space="0" w:color="422D76"/>
          <w:bottom w:val="single" w:sz="18" w:space="0" w:color="422D76"/>
          <w:right w:val="single" w:sz="18" w:space="0" w:color="422D76"/>
          <w:insideH w:val="single" w:sz="18" w:space="0" w:color="422D76"/>
          <w:insideV w:val="single" w:sz="18" w:space="0" w:color="422D7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5"/>
        <w:gridCol w:w="1489"/>
        <w:gridCol w:w="5287"/>
        <w:gridCol w:w="594"/>
        <w:gridCol w:w="594"/>
        <w:gridCol w:w="594"/>
      </w:tblGrid>
      <w:tr>
        <w:trPr>
          <w:trHeight w:val="402" w:hRule="atLeast"/>
        </w:trPr>
        <w:tc>
          <w:tcPr>
            <w:tcW w:w="1925" w:type="dxa"/>
            <w:vMerge w:val="restart"/>
            <w:shd w:val="clear" w:color="auto" w:fill="A096B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389"/>
              <w:rPr>
                <w:b/>
                <w:sz w:val="22"/>
              </w:rPr>
            </w:pPr>
            <w:r>
              <w:rPr>
                <w:b/>
                <w:color w:val="422D76"/>
                <w:sz w:val="22"/>
              </w:rPr>
              <w:t>Orientations</w:t>
            </w:r>
          </w:p>
        </w:tc>
        <w:tc>
          <w:tcPr>
            <w:tcW w:w="1489" w:type="dxa"/>
            <w:vMerge w:val="restart"/>
            <w:shd w:val="clear" w:color="auto" w:fill="A096B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91"/>
              <w:rPr>
                <w:b/>
                <w:sz w:val="22"/>
              </w:rPr>
            </w:pPr>
            <w:r>
              <w:rPr>
                <w:b/>
                <w:color w:val="422D76"/>
                <w:sz w:val="22"/>
              </w:rPr>
              <w:t>Thématique</w:t>
            </w:r>
          </w:p>
        </w:tc>
        <w:tc>
          <w:tcPr>
            <w:tcW w:w="5287" w:type="dxa"/>
            <w:vMerge w:val="restart"/>
            <w:shd w:val="clear" w:color="auto" w:fill="A096B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982" w:right="1946"/>
              <w:jc w:val="center"/>
              <w:rPr>
                <w:b/>
                <w:sz w:val="22"/>
              </w:rPr>
            </w:pPr>
            <w:r>
              <w:rPr>
                <w:b/>
                <w:color w:val="422D76"/>
                <w:sz w:val="22"/>
              </w:rPr>
              <w:t>Plans</w:t>
            </w:r>
            <w:r>
              <w:rPr>
                <w:b/>
                <w:color w:val="422D76"/>
                <w:spacing w:val="-5"/>
                <w:sz w:val="22"/>
              </w:rPr>
              <w:t> </w:t>
            </w:r>
            <w:r>
              <w:rPr>
                <w:b/>
                <w:color w:val="422D76"/>
                <w:sz w:val="22"/>
              </w:rPr>
              <w:t>d’action</w:t>
            </w:r>
          </w:p>
        </w:tc>
        <w:tc>
          <w:tcPr>
            <w:tcW w:w="1782" w:type="dxa"/>
            <w:gridSpan w:val="3"/>
            <w:shd w:val="clear" w:color="auto" w:fill="A096BA"/>
          </w:tcPr>
          <w:p>
            <w:pPr>
              <w:pStyle w:val="TableParagraph"/>
              <w:spacing w:before="74"/>
              <w:ind w:left="543"/>
              <w:rPr>
                <w:b/>
                <w:sz w:val="22"/>
              </w:rPr>
            </w:pPr>
            <w:r>
              <w:rPr>
                <w:b/>
                <w:color w:val="422D76"/>
                <w:sz w:val="22"/>
              </w:rPr>
              <w:t>Priorité</w:t>
            </w:r>
          </w:p>
        </w:tc>
      </w:tr>
      <w:tr>
        <w:trPr>
          <w:trHeight w:val="295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A096B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A096B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vMerge/>
            <w:tcBorders>
              <w:top w:val="nil"/>
            </w:tcBorders>
            <w:shd w:val="clear" w:color="auto" w:fill="A096B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shd w:val="clear" w:color="auto" w:fill="A096BA"/>
          </w:tcPr>
          <w:p>
            <w:pPr>
              <w:pStyle w:val="TableParagraph"/>
              <w:spacing w:line="254" w:lineRule="exact" w:before="20"/>
              <w:ind w:left="36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1</w:t>
            </w:r>
          </w:p>
        </w:tc>
        <w:tc>
          <w:tcPr>
            <w:tcW w:w="594" w:type="dxa"/>
            <w:shd w:val="clear" w:color="auto" w:fill="A096BA"/>
          </w:tcPr>
          <w:p>
            <w:pPr>
              <w:pStyle w:val="TableParagraph"/>
              <w:spacing w:line="254" w:lineRule="exact" w:before="20"/>
              <w:ind w:left="34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2</w:t>
            </w:r>
          </w:p>
        </w:tc>
        <w:tc>
          <w:tcPr>
            <w:tcW w:w="594" w:type="dxa"/>
            <w:shd w:val="clear" w:color="auto" w:fill="A096BA"/>
          </w:tcPr>
          <w:p>
            <w:pPr>
              <w:pStyle w:val="TableParagraph"/>
              <w:spacing w:line="254" w:lineRule="exact" w:before="20"/>
              <w:ind w:left="33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3</w:t>
            </w:r>
          </w:p>
        </w:tc>
      </w:tr>
      <w:tr>
        <w:trPr>
          <w:trHeight w:val="543" w:hRule="atLeast"/>
        </w:trPr>
        <w:tc>
          <w:tcPr>
            <w:tcW w:w="1925" w:type="dxa"/>
            <w:vMerge w:val="restart"/>
            <w:shd w:val="clear" w:color="auto" w:fill="E45F6F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66" w:lineRule="exact"/>
              <w:ind w:left="67" w:right="2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Organisation</w:t>
            </w:r>
          </w:p>
          <w:p>
            <w:pPr>
              <w:pStyle w:val="TableParagraph"/>
              <w:spacing w:line="266" w:lineRule="exact"/>
              <w:ind w:left="68" w:right="2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et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Fonctionnement</w:t>
            </w:r>
          </w:p>
        </w:tc>
        <w:tc>
          <w:tcPr>
            <w:tcW w:w="1489" w:type="dxa"/>
            <w:vMerge w:val="restart"/>
            <w:shd w:val="clear" w:color="auto" w:fill="F6D3D0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line="235" w:lineRule="auto" w:before="1"/>
              <w:ind w:left="180" w:right="139" w:hanging="1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Effectifs,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Emploi et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pacing w:val="-1"/>
                <w:sz w:val="22"/>
              </w:rPr>
              <w:t>recrutement</w:t>
            </w:r>
          </w:p>
        </w:tc>
        <w:tc>
          <w:tcPr>
            <w:tcW w:w="5287" w:type="dxa"/>
            <w:shd w:val="clear" w:color="auto" w:fill="F6D3D0"/>
          </w:tcPr>
          <w:p>
            <w:pPr>
              <w:pStyle w:val="TableParagraph"/>
              <w:spacing w:before="158"/>
              <w:ind w:left="76"/>
              <w:rPr>
                <w:sz w:val="22"/>
              </w:rPr>
            </w:pPr>
            <w:r>
              <w:rPr>
                <w:rFonts w:ascii="Webdings" w:hAnsi="Webdings"/>
                <w:color w:val="231F20"/>
                <w:sz w:val="24"/>
              </w:rPr>
              <w:t></w:t>
            </w:r>
            <w:r>
              <w:rPr>
                <w:rFonts w:ascii="Times New Roman" w:hAnsi="Times New Roman"/>
                <w:color w:val="231F20"/>
                <w:spacing w:val="-15"/>
                <w:sz w:val="24"/>
              </w:rPr>
              <w:t> </w:t>
            </w:r>
            <w:r>
              <w:rPr>
                <w:color w:val="231F20"/>
                <w:sz w:val="22"/>
              </w:rPr>
              <w:t>Créer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ou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mettre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à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jour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un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organigramme</w:t>
            </w:r>
          </w:p>
        </w:tc>
        <w:tc>
          <w:tcPr>
            <w:tcW w:w="59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6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29" w:lineRule="exact"/>
              <w:ind w:left="16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.00005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29" w:lineRule="exact"/>
              <w:ind w:left="15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.00005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44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E45F6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F6D3D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F6D3D0"/>
          </w:tcPr>
          <w:p>
            <w:pPr>
              <w:pStyle w:val="TableParagraph"/>
              <w:spacing w:before="158"/>
              <w:ind w:left="76"/>
              <w:rPr>
                <w:sz w:val="22"/>
              </w:rPr>
            </w:pPr>
            <w:r>
              <w:rPr>
                <w:rFonts w:ascii="Webdings" w:hAnsi="Webdings"/>
                <w:color w:val="231F20"/>
                <w:sz w:val="24"/>
              </w:rPr>
              <w:t></w:t>
            </w:r>
            <w:r>
              <w:rPr>
                <w:rFonts w:ascii="Times New Roman" w:hAnsi="Times New Roman"/>
                <w:color w:val="231F20"/>
                <w:spacing w:val="-14"/>
                <w:sz w:val="24"/>
              </w:rPr>
              <w:t> </w:t>
            </w:r>
            <w:r>
              <w:rPr>
                <w:color w:val="231F20"/>
                <w:sz w:val="22"/>
              </w:rPr>
              <w:t>Créer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ou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mettre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à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jour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les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fiches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de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postes</w:t>
            </w:r>
          </w:p>
        </w:tc>
        <w:tc>
          <w:tcPr>
            <w:tcW w:w="594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29" w:lineRule="exact"/>
              <w:ind w:left="16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29" w:lineRule="exact"/>
              <w:ind w:left="166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29" w:lineRule="exact"/>
              <w:ind w:left="161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E45F6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F6D3D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F6D3D0"/>
          </w:tcPr>
          <w:p>
            <w:pPr>
              <w:pStyle w:val="TableParagraph"/>
              <w:spacing w:line="264" w:lineRule="exact" w:before="23"/>
              <w:ind w:left="76" w:right="21"/>
              <w:rPr>
                <w:sz w:val="22"/>
              </w:rPr>
            </w:pPr>
            <w:r>
              <w:rPr>
                <w:rFonts w:ascii="Webdings" w:hAnsi="Webdings"/>
                <w:color w:val="231F20"/>
                <w:spacing w:val="-1"/>
                <w:sz w:val="24"/>
              </w:rPr>
              <w:t></w:t>
            </w:r>
            <w:r>
              <w:rPr>
                <w:rFonts w:ascii="Times New Roman" w:hAnsi="Times New Roman"/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pacing w:val="-1"/>
                <w:sz w:val="22"/>
              </w:rPr>
              <w:t>Mettre à jour les tableaux des effectifs (permanents </w:t>
            </w:r>
            <w:r>
              <w:rPr>
                <w:color w:val="231F20"/>
                <w:sz w:val="22"/>
              </w:rPr>
              <w:t>et</w:t>
            </w:r>
            <w:r>
              <w:rPr>
                <w:color w:val="231F20"/>
                <w:spacing w:val="-47"/>
                <w:sz w:val="22"/>
              </w:rPr>
              <w:t> </w:t>
            </w:r>
            <w:r>
              <w:rPr>
                <w:color w:val="231F20"/>
                <w:sz w:val="22"/>
              </w:rPr>
              <w:t>non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permanents)</w:t>
            </w:r>
          </w:p>
        </w:tc>
        <w:tc>
          <w:tcPr>
            <w:tcW w:w="594" w:type="dxa"/>
          </w:tcPr>
          <w:p>
            <w:pPr>
              <w:pStyle w:val="TableParagraph"/>
              <w:spacing w:before="3" w:after="1"/>
              <w:rPr>
                <w:sz w:val="16"/>
              </w:rPr>
            </w:pPr>
          </w:p>
          <w:p>
            <w:pPr>
              <w:pStyle w:val="TableParagraph"/>
              <w:spacing w:line="229" w:lineRule="exact"/>
              <w:ind w:left="16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66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68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43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E45F6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F6D3D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F6D3D0"/>
          </w:tcPr>
          <w:p>
            <w:pPr>
              <w:pStyle w:val="TableParagraph"/>
              <w:spacing w:before="158"/>
              <w:ind w:left="76"/>
              <w:rPr>
                <w:sz w:val="22"/>
              </w:rPr>
            </w:pPr>
            <w:r>
              <w:rPr>
                <w:rFonts w:ascii="Webdings" w:hAnsi="Webdings"/>
                <w:color w:val="231F20"/>
                <w:sz w:val="24"/>
              </w:rPr>
              <w:t></w:t>
            </w:r>
            <w:r>
              <w:rPr>
                <w:rFonts w:ascii="Times New Roman" w:hAnsi="Times New Roman"/>
                <w:color w:val="231F20"/>
                <w:spacing w:val="-13"/>
                <w:sz w:val="24"/>
              </w:rPr>
              <w:t> </w:t>
            </w:r>
            <w:r>
              <w:rPr>
                <w:color w:val="231F20"/>
                <w:sz w:val="22"/>
              </w:rPr>
              <w:t>Réaliser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le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Rapport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Social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Unique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(RSU)</w:t>
            </w:r>
          </w:p>
        </w:tc>
        <w:tc>
          <w:tcPr>
            <w:tcW w:w="594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6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6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61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E45F6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F6D3D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F6D3D0"/>
          </w:tcPr>
          <w:p>
            <w:pPr>
              <w:pStyle w:val="TableParagraph"/>
              <w:spacing w:line="264" w:lineRule="exact" w:before="23"/>
              <w:ind w:left="76"/>
              <w:rPr>
                <w:sz w:val="22"/>
              </w:rPr>
            </w:pPr>
            <w:r>
              <w:rPr>
                <w:rFonts w:ascii="Webdings" w:hAnsi="Webdings"/>
                <w:color w:val="231F20"/>
                <w:sz w:val="24"/>
              </w:rPr>
              <w:t></w:t>
            </w:r>
            <w:r>
              <w:rPr>
                <w:rFonts w:ascii="Times New Roman" w:hAnsi="Times New Roman"/>
                <w:color w:val="231F20"/>
                <w:spacing w:val="1"/>
                <w:sz w:val="24"/>
              </w:rPr>
              <w:t> </w:t>
            </w:r>
            <w:r>
              <w:rPr>
                <w:color w:val="231F20"/>
                <w:sz w:val="22"/>
              </w:rPr>
              <w:t>Organiser</w:t>
            </w:r>
            <w:r>
              <w:rPr>
                <w:color w:val="231F20"/>
                <w:spacing w:val="13"/>
                <w:sz w:val="22"/>
              </w:rPr>
              <w:t> </w:t>
            </w:r>
            <w:r>
              <w:rPr>
                <w:color w:val="231F20"/>
                <w:sz w:val="22"/>
              </w:rPr>
              <w:t>une</w:t>
            </w:r>
            <w:r>
              <w:rPr>
                <w:color w:val="231F20"/>
                <w:spacing w:val="11"/>
                <w:sz w:val="22"/>
              </w:rPr>
              <w:t> </w:t>
            </w:r>
            <w:r>
              <w:rPr>
                <w:color w:val="231F20"/>
                <w:sz w:val="22"/>
              </w:rPr>
              <w:t>politique</w:t>
            </w:r>
            <w:r>
              <w:rPr>
                <w:color w:val="231F20"/>
                <w:spacing w:val="13"/>
                <w:sz w:val="22"/>
              </w:rPr>
              <w:t> </w:t>
            </w:r>
            <w:r>
              <w:rPr>
                <w:color w:val="231F20"/>
                <w:sz w:val="22"/>
              </w:rPr>
              <w:t>de</w:t>
            </w:r>
            <w:r>
              <w:rPr>
                <w:color w:val="231F20"/>
                <w:spacing w:val="11"/>
                <w:sz w:val="22"/>
              </w:rPr>
              <w:t> </w:t>
            </w:r>
            <w:r>
              <w:rPr>
                <w:color w:val="231F20"/>
                <w:sz w:val="22"/>
              </w:rPr>
              <w:t>recrutement</w:t>
            </w:r>
            <w:r>
              <w:rPr>
                <w:color w:val="231F20"/>
                <w:spacing w:val="13"/>
                <w:sz w:val="22"/>
              </w:rPr>
              <w:t> </w:t>
            </w:r>
            <w:r>
              <w:rPr>
                <w:color w:val="231F20"/>
                <w:sz w:val="22"/>
              </w:rPr>
              <w:t>intégrant</w:t>
            </w:r>
            <w:r>
              <w:rPr>
                <w:color w:val="231F20"/>
                <w:spacing w:val="12"/>
                <w:sz w:val="22"/>
              </w:rPr>
              <w:t> </w:t>
            </w:r>
            <w:r>
              <w:rPr>
                <w:color w:val="231F20"/>
                <w:sz w:val="22"/>
              </w:rPr>
              <w:t>les</w:t>
            </w:r>
            <w:r>
              <w:rPr>
                <w:color w:val="231F20"/>
                <w:spacing w:val="-47"/>
                <w:sz w:val="22"/>
              </w:rPr>
              <w:t> </w:t>
            </w:r>
            <w:r>
              <w:rPr>
                <w:color w:val="231F20"/>
                <w:sz w:val="22"/>
              </w:rPr>
              <w:t>départs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prévisibles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(retraite,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fin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de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contrat,…)</w:t>
            </w:r>
          </w:p>
        </w:tc>
        <w:tc>
          <w:tcPr>
            <w:tcW w:w="59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229" w:lineRule="exact"/>
              <w:ind w:left="171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9" w:after="1"/>
              <w:rPr>
                <w:sz w:val="16"/>
              </w:rPr>
            </w:pPr>
          </w:p>
          <w:p>
            <w:pPr>
              <w:pStyle w:val="TableParagraph"/>
              <w:spacing w:line="229" w:lineRule="exact"/>
              <w:ind w:left="166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229" w:lineRule="exact"/>
              <w:ind w:left="168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E45F6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F6D3D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F6D3D0"/>
          </w:tcPr>
          <w:p>
            <w:pPr>
              <w:pStyle w:val="TableParagraph"/>
              <w:spacing w:line="264" w:lineRule="exact" w:before="23"/>
              <w:ind w:left="76"/>
              <w:rPr>
                <w:sz w:val="22"/>
              </w:rPr>
            </w:pPr>
            <w:r>
              <w:rPr>
                <w:rFonts w:ascii="Webdings" w:hAnsi="Webdings"/>
                <w:color w:val="231F20"/>
                <w:spacing w:val="-2"/>
                <w:sz w:val="24"/>
              </w:rPr>
              <w:t></w:t>
            </w:r>
            <w:r>
              <w:rPr>
                <w:rFonts w:ascii="Times New Roman" w:hAnsi="Times New Roman"/>
                <w:color w:val="231F20"/>
                <w:spacing w:val="-21"/>
                <w:sz w:val="24"/>
              </w:rPr>
              <w:t> </w:t>
            </w:r>
            <w:r>
              <w:rPr>
                <w:color w:val="231F20"/>
                <w:spacing w:val="-2"/>
                <w:sz w:val="22"/>
              </w:rPr>
              <w:t>Mettre</w:t>
            </w:r>
            <w:r>
              <w:rPr>
                <w:color w:val="231F20"/>
                <w:spacing w:val="-10"/>
                <w:sz w:val="22"/>
              </w:rPr>
              <w:t> </w:t>
            </w:r>
            <w:r>
              <w:rPr>
                <w:color w:val="231F20"/>
                <w:spacing w:val="-1"/>
                <w:sz w:val="22"/>
              </w:rPr>
              <w:t>en</w:t>
            </w:r>
            <w:r>
              <w:rPr>
                <w:color w:val="231F20"/>
                <w:spacing w:val="-10"/>
                <w:sz w:val="22"/>
              </w:rPr>
              <w:t> </w:t>
            </w:r>
            <w:r>
              <w:rPr>
                <w:color w:val="231F20"/>
                <w:spacing w:val="-1"/>
                <w:sz w:val="22"/>
              </w:rPr>
              <w:t>place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pacing w:val="-1"/>
                <w:sz w:val="22"/>
              </w:rPr>
              <w:t>une</w:t>
            </w:r>
            <w:r>
              <w:rPr>
                <w:color w:val="231F20"/>
                <w:spacing w:val="-10"/>
                <w:sz w:val="22"/>
              </w:rPr>
              <w:t> </w:t>
            </w:r>
            <w:r>
              <w:rPr>
                <w:color w:val="231F20"/>
                <w:spacing w:val="-1"/>
                <w:sz w:val="22"/>
              </w:rPr>
              <w:t>procédure</w:t>
            </w:r>
            <w:r>
              <w:rPr>
                <w:color w:val="231F20"/>
                <w:spacing w:val="-10"/>
                <w:sz w:val="22"/>
              </w:rPr>
              <w:t> </w:t>
            </w:r>
            <w:r>
              <w:rPr>
                <w:color w:val="231F20"/>
                <w:spacing w:val="-1"/>
                <w:sz w:val="22"/>
              </w:rPr>
              <w:t>interne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pacing w:val="-1"/>
                <w:sz w:val="22"/>
              </w:rPr>
              <w:t>pour</w:t>
            </w:r>
            <w:r>
              <w:rPr>
                <w:color w:val="231F20"/>
                <w:spacing w:val="-10"/>
                <w:sz w:val="22"/>
              </w:rPr>
              <w:t> </w:t>
            </w:r>
            <w:r>
              <w:rPr>
                <w:color w:val="231F20"/>
                <w:spacing w:val="-1"/>
                <w:sz w:val="22"/>
              </w:rPr>
              <w:t>le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pacing w:val="-1"/>
                <w:sz w:val="22"/>
              </w:rPr>
              <w:t>recrute-</w:t>
            </w:r>
            <w:r>
              <w:rPr>
                <w:color w:val="231F20"/>
                <w:spacing w:val="-46"/>
                <w:sz w:val="22"/>
              </w:rPr>
              <w:t> </w:t>
            </w:r>
            <w:r>
              <w:rPr>
                <w:color w:val="231F20"/>
                <w:sz w:val="22"/>
              </w:rPr>
              <w:t>ment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des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contractuels</w:t>
            </w:r>
          </w:p>
        </w:tc>
        <w:tc>
          <w:tcPr>
            <w:tcW w:w="594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58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6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68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E45F6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F6D3D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F6D3D0"/>
          </w:tcPr>
          <w:p>
            <w:pPr>
              <w:pStyle w:val="TableParagraph"/>
              <w:spacing w:line="264" w:lineRule="exact" w:before="23"/>
              <w:ind w:left="76"/>
              <w:rPr>
                <w:sz w:val="22"/>
              </w:rPr>
            </w:pPr>
            <w:r>
              <w:rPr>
                <w:rFonts w:ascii="Webdings" w:hAnsi="Webdings"/>
                <w:color w:val="231F20"/>
                <w:sz w:val="24"/>
              </w:rPr>
              <w:t></w:t>
            </w:r>
            <w:r>
              <w:rPr>
                <w:rFonts w:ascii="Times New Roman" w:hAnsi="Times New Roman"/>
                <w:color w:val="231F20"/>
                <w:spacing w:val="-9"/>
                <w:sz w:val="24"/>
              </w:rPr>
              <w:t> </w:t>
            </w:r>
            <w:r>
              <w:rPr>
                <w:color w:val="231F20"/>
                <w:sz w:val="22"/>
              </w:rPr>
              <w:t>Faciliter</w:t>
            </w:r>
            <w:r>
              <w:rPr>
                <w:color w:val="231F20"/>
                <w:spacing w:val="2"/>
                <w:sz w:val="22"/>
              </w:rPr>
              <w:t> </w:t>
            </w:r>
            <w:r>
              <w:rPr>
                <w:color w:val="231F20"/>
                <w:sz w:val="22"/>
              </w:rPr>
              <w:t>et</w:t>
            </w:r>
            <w:r>
              <w:rPr>
                <w:color w:val="231F20"/>
                <w:spacing w:val="2"/>
                <w:sz w:val="22"/>
              </w:rPr>
              <w:t> </w:t>
            </w:r>
            <w:r>
              <w:rPr>
                <w:color w:val="231F20"/>
                <w:sz w:val="22"/>
              </w:rPr>
              <w:t>valoriser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l’apprentissage</w:t>
            </w:r>
            <w:r>
              <w:rPr>
                <w:color w:val="231F20"/>
                <w:spacing w:val="2"/>
                <w:sz w:val="22"/>
              </w:rPr>
              <w:t> </w:t>
            </w:r>
            <w:r>
              <w:rPr>
                <w:color w:val="231F20"/>
                <w:sz w:val="22"/>
              </w:rPr>
              <w:t>et/ou</w:t>
            </w:r>
            <w:r>
              <w:rPr>
                <w:color w:val="231F20"/>
                <w:spacing w:val="2"/>
                <w:sz w:val="22"/>
              </w:rPr>
              <w:t> </w:t>
            </w:r>
            <w:r>
              <w:rPr>
                <w:color w:val="231F20"/>
                <w:sz w:val="22"/>
              </w:rPr>
              <w:t>les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contrats</w:t>
            </w:r>
            <w:r>
              <w:rPr>
                <w:color w:val="231F20"/>
                <w:spacing w:val="-46"/>
                <w:sz w:val="22"/>
              </w:rPr>
              <w:t> </w:t>
            </w:r>
            <w:r>
              <w:rPr>
                <w:color w:val="231F20"/>
                <w:sz w:val="22"/>
              </w:rPr>
              <w:t>aidés</w:t>
            </w:r>
          </w:p>
        </w:tc>
        <w:tc>
          <w:tcPr>
            <w:tcW w:w="594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58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66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68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43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E45F6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F6D3D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F6D3D0"/>
          </w:tcPr>
          <w:p>
            <w:pPr>
              <w:pStyle w:val="TableParagraph"/>
              <w:spacing w:before="158"/>
              <w:ind w:left="76"/>
              <w:rPr>
                <w:rFonts w:ascii="Calibri Light" w:hAnsi="Calibri Light"/>
                <w:b w:val="0"/>
                <w:i/>
                <w:sz w:val="22"/>
              </w:rPr>
            </w:pPr>
            <w:r>
              <w:rPr>
                <w:rFonts w:ascii="Webdings" w:hAnsi="Webdings"/>
                <w:color w:val="231F20"/>
                <w:sz w:val="24"/>
              </w:rPr>
              <w:t></w:t>
            </w:r>
            <w:r>
              <w:rPr>
                <w:rFonts w:ascii="Times New Roman" w:hAnsi="Times New Roman"/>
                <w:color w:val="231F20"/>
                <w:spacing w:val="-13"/>
                <w:sz w:val="24"/>
              </w:rPr>
              <w:t> </w:t>
            </w:r>
            <w:r>
              <w:rPr>
                <w:rFonts w:ascii="Calibri Light" w:hAnsi="Calibri Light"/>
                <w:b w:val="0"/>
                <w:i/>
                <w:color w:val="231F20"/>
                <w:sz w:val="22"/>
              </w:rPr>
              <w:t>Autres</w:t>
            </w:r>
          </w:p>
        </w:tc>
        <w:tc>
          <w:tcPr>
            <w:tcW w:w="594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229" w:lineRule="exact"/>
              <w:ind w:left="16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229" w:lineRule="exact"/>
              <w:ind w:left="16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229" w:lineRule="exact"/>
              <w:ind w:left="168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1098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E45F6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 w:val="restart"/>
            <w:shd w:val="clear" w:color="auto" w:fill="F6D3D0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spacing w:line="235" w:lineRule="auto"/>
              <w:ind w:left="465" w:right="271" w:hanging="149"/>
              <w:rPr>
                <w:sz w:val="22"/>
              </w:rPr>
            </w:pPr>
            <w:r>
              <w:rPr>
                <w:color w:val="231F20"/>
                <w:spacing w:val="-4"/>
                <w:sz w:val="22"/>
              </w:rPr>
              <w:t>Temps de</w:t>
            </w:r>
            <w:r>
              <w:rPr>
                <w:color w:val="231F20"/>
                <w:spacing w:val="-47"/>
                <w:sz w:val="22"/>
              </w:rPr>
              <w:t> </w:t>
            </w:r>
            <w:r>
              <w:rPr>
                <w:color w:val="231F20"/>
                <w:sz w:val="22"/>
              </w:rPr>
              <w:t>travail</w:t>
            </w:r>
          </w:p>
        </w:tc>
        <w:tc>
          <w:tcPr>
            <w:tcW w:w="5287" w:type="dxa"/>
            <w:shd w:val="clear" w:color="auto" w:fill="F6D3D0"/>
          </w:tcPr>
          <w:p>
            <w:pPr>
              <w:pStyle w:val="TableParagraph"/>
              <w:spacing w:line="264" w:lineRule="exact" w:before="23"/>
              <w:ind w:left="76" w:right="37"/>
              <w:jc w:val="both"/>
              <w:rPr>
                <w:sz w:val="22"/>
              </w:rPr>
            </w:pPr>
            <w:r>
              <w:rPr>
                <w:rFonts w:ascii="Webdings" w:hAnsi="Webdings"/>
                <w:color w:val="231F20"/>
                <w:spacing w:val="-2"/>
                <w:sz w:val="24"/>
              </w:rPr>
              <w:t></w:t>
            </w:r>
            <w:r>
              <w:rPr>
                <w:rFonts w:ascii="Times New Roman" w:hAnsi="Times New Roman"/>
                <w:color w:val="231F20"/>
                <w:spacing w:val="-25"/>
                <w:sz w:val="24"/>
              </w:rPr>
              <w:t> </w:t>
            </w:r>
            <w:r>
              <w:rPr>
                <w:color w:val="231F20"/>
                <w:spacing w:val="-2"/>
                <w:sz w:val="22"/>
              </w:rPr>
              <w:t>Examiner</w:t>
            </w:r>
            <w:r>
              <w:rPr>
                <w:color w:val="231F20"/>
                <w:spacing w:val="-14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ou</w:t>
            </w:r>
            <w:r>
              <w:rPr>
                <w:color w:val="231F20"/>
                <w:spacing w:val="-15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réorganiser</w:t>
            </w:r>
            <w:r>
              <w:rPr>
                <w:color w:val="231F20"/>
                <w:spacing w:val="-14"/>
                <w:sz w:val="22"/>
              </w:rPr>
              <w:t> </w:t>
            </w:r>
            <w:r>
              <w:rPr>
                <w:color w:val="231F20"/>
                <w:spacing w:val="-1"/>
                <w:sz w:val="22"/>
              </w:rPr>
              <w:t>l’organisation</w:t>
            </w:r>
            <w:r>
              <w:rPr>
                <w:color w:val="231F20"/>
                <w:spacing w:val="-14"/>
                <w:sz w:val="22"/>
              </w:rPr>
              <w:t> </w:t>
            </w:r>
            <w:r>
              <w:rPr>
                <w:color w:val="231F20"/>
                <w:spacing w:val="-1"/>
                <w:sz w:val="22"/>
              </w:rPr>
              <w:t>du</w:t>
            </w:r>
            <w:r>
              <w:rPr>
                <w:color w:val="231F20"/>
                <w:spacing w:val="-15"/>
                <w:sz w:val="22"/>
              </w:rPr>
              <w:t> </w:t>
            </w:r>
            <w:r>
              <w:rPr>
                <w:color w:val="231F20"/>
                <w:spacing w:val="-1"/>
                <w:sz w:val="22"/>
              </w:rPr>
              <w:t>temps</w:t>
            </w:r>
            <w:r>
              <w:rPr>
                <w:color w:val="231F20"/>
                <w:spacing w:val="-14"/>
                <w:sz w:val="22"/>
              </w:rPr>
              <w:t> </w:t>
            </w:r>
            <w:r>
              <w:rPr>
                <w:color w:val="231F20"/>
                <w:spacing w:val="-1"/>
                <w:sz w:val="22"/>
              </w:rPr>
              <w:t>de</w:t>
            </w:r>
            <w:r>
              <w:rPr>
                <w:color w:val="231F20"/>
                <w:spacing w:val="-15"/>
                <w:sz w:val="22"/>
              </w:rPr>
              <w:t> </w:t>
            </w:r>
            <w:r>
              <w:rPr>
                <w:color w:val="231F20"/>
                <w:spacing w:val="-1"/>
                <w:sz w:val="22"/>
              </w:rPr>
              <w:t>tra-</w:t>
            </w:r>
            <w:r>
              <w:rPr>
                <w:color w:val="231F20"/>
                <w:spacing w:val="-47"/>
                <w:sz w:val="22"/>
              </w:rPr>
              <w:t> </w:t>
            </w:r>
            <w:r>
              <w:rPr>
                <w:color w:val="231F20"/>
                <w:sz w:val="22"/>
              </w:rPr>
              <w:t>vail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et/ou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des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cycles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de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travail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z w:val="22"/>
              </w:rPr>
              <w:t>(horaires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fixes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ou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variables,</w:t>
            </w:r>
            <w:r>
              <w:rPr>
                <w:color w:val="231F20"/>
                <w:spacing w:val="-47"/>
                <w:sz w:val="22"/>
              </w:rPr>
              <w:t> </w:t>
            </w:r>
            <w:r>
              <w:rPr>
                <w:color w:val="231F20"/>
                <w:sz w:val="22"/>
              </w:rPr>
              <w:t>annualisation, astreinte,…) en fonction des besoins des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services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et des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usagers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58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.00005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 w:after="1"/>
              <w:rPr>
                <w:sz w:val="16"/>
              </w:rPr>
            </w:pPr>
          </w:p>
          <w:p>
            <w:pPr>
              <w:pStyle w:val="TableParagraph"/>
              <w:spacing w:line="229" w:lineRule="exact"/>
              <w:ind w:left="166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 w:after="1"/>
              <w:rPr>
                <w:sz w:val="16"/>
              </w:rPr>
            </w:pPr>
          </w:p>
          <w:p>
            <w:pPr>
              <w:pStyle w:val="TableParagraph"/>
              <w:spacing w:line="229" w:lineRule="exact"/>
              <w:ind w:left="17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43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E45F6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F6D3D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F6D3D0"/>
          </w:tcPr>
          <w:p>
            <w:pPr>
              <w:pStyle w:val="TableParagraph"/>
              <w:spacing w:before="40"/>
              <w:ind w:left="76"/>
              <w:rPr>
                <w:sz w:val="22"/>
              </w:rPr>
            </w:pPr>
            <w:r>
              <w:rPr>
                <w:rFonts w:ascii="Webdings" w:hAnsi="Webdings"/>
                <w:color w:val="231F20"/>
                <w:spacing w:val="-1"/>
                <w:sz w:val="24"/>
              </w:rPr>
              <w:t></w:t>
            </w:r>
            <w:r>
              <w:rPr>
                <w:rFonts w:ascii="Times New Roman" w:hAnsi="Times New Roman"/>
                <w:color w:val="231F20"/>
                <w:spacing w:val="-14"/>
                <w:sz w:val="24"/>
              </w:rPr>
              <w:t> </w:t>
            </w:r>
            <w:r>
              <w:rPr>
                <w:color w:val="231F20"/>
                <w:spacing w:val="-1"/>
                <w:sz w:val="22"/>
              </w:rPr>
              <w:t>Expérimenter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le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télétravail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«hors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crise»</w:t>
            </w:r>
          </w:p>
        </w:tc>
        <w:tc>
          <w:tcPr>
            <w:tcW w:w="594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29" w:lineRule="exact"/>
              <w:ind w:left="171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29" w:lineRule="exact"/>
              <w:ind w:left="173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68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E45F6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F6D3D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F6D3D0"/>
          </w:tcPr>
          <w:p>
            <w:pPr>
              <w:pStyle w:val="TableParagraph"/>
              <w:spacing w:line="264" w:lineRule="exact" w:before="23"/>
              <w:ind w:left="76"/>
              <w:rPr>
                <w:sz w:val="22"/>
              </w:rPr>
            </w:pPr>
            <w:r>
              <w:rPr>
                <w:rFonts w:ascii="Webdings" w:hAnsi="Webdings"/>
                <w:color w:val="231F20"/>
                <w:sz w:val="24"/>
              </w:rPr>
              <w:t></w:t>
            </w:r>
            <w:r>
              <w:rPr>
                <w:rFonts w:ascii="Times New Roman" w:hAnsi="Times New Roman"/>
                <w:color w:val="231F20"/>
                <w:spacing w:val="-13"/>
                <w:sz w:val="24"/>
              </w:rPr>
              <w:t> </w:t>
            </w:r>
            <w:r>
              <w:rPr>
                <w:color w:val="231F20"/>
                <w:sz w:val="22"/>
              </w:rPr>
              <w:t>Organiser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la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mise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en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œuvre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de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temps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partiel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sur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auto-</w:t>
            </w:r>
            <w:r>
              <w:rPr>
                <w:color w:val="231F20"/>
                <w:spacing w:val="-46"/>
                <w:sz w:val="22"/>
              </w:rPr>
              <w:t> </w:t>
            </w:r>
            <w:r>
              <w:rPr>
                <w:color w:val="231F20"/>
                <w:sz w:val="22"/>
              </w:rPr>
              <w:t>risation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(pour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les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seuls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agents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à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temps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complet)</w:t>
            </w:r>
          </w:p>
        </w:tc>
        <w:tc>
          <w:tcPr>
            <w:tcW w:w="594" w:type="dxa"/>
          </w:tcPr>
          <w:p>
            <w:pPr>
              <w:pStyle w:val="TableParagraph"/>
              <w:spacing w:before="2" w:after="1"/>
              <w:rPr>
                <w:sz w:val="16"/>
              </w:rPr>
            </w:pPr>
          </w:p>
          <w:p>
            <w:pPr>
              <w:pStyle w:val="TableParagraph"/>
              <w:spacing w:line="229" w:lineRule="exact"/>
              <w:ind w:left="171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2" w:after="1"/>
              <w:rPr>
                <w:sz w:val="16"/>
              </w:rPr>
            </w:pPr>
          </w:p>
          <w:p>
            <w:pPr>
              <w:pStyle w:val="TableParagraph"/>
              <w:spacing w:line="229" w:lineRule="exact"/>
              <w:ind w:left="166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2" w:after="1"/>
              <w:rPr>
                <w:sz w:val="16"/>
              </w:rPr>
            </w:pPr>
          </w:p>
          <w:p>
            <w:pPr>
              <w:pStyle w:val="TableParagraph"/>
              <w:spacing w:line="229" w:lineRule="exact"/>
              <w:ind w:left="168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E45F6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F6D3D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F6D3D0"/>
          </w:tcPr>
          <w:p>
            <w:pPr>
              <w:pStyle w:val="TableParagraph"/>
              <w:spacing w:line="264" w:lineRule="exact" w:before="23"/>
              <w:ind w:left="76"/>
              <w:rPr>
                <w:sz w:val="22"/>
              </w:rPr>
            </w:pPr>
            <w:r>
              <w:rPr>
                <w:rFonts w:ascii="Webdings" w:hAnsi="Webdings"/>
                <w:color w:val="231F20"/>
                <w:sz w:val="24"/>
              </w:rPr>
              <w:t></w:t>
            </w:r>
            <w:r>
              <w:rPr>
                <w:rFonts w:ascii="Times New Roman" w:hAnsi="Times New Roman"/>
                <w:color w:val="231F20"/>
                <w:spacing w:val="4"/>
                <w:sz w:val="24"/>
              </w:rPr>
              <w:t> </w:t>
            </w:r>
            <w:r>
              <w:rPr>
                <w:color w:val="231F20"/>
                <w:sz w:val="22"/>
              </w:rPr>
              <w:t>Mettre</w:t>
            </w:r>
            <w:r>
              <w:rPr>
                <w:color w:val="231F20"/>
                <w:spacing w:val="15"/>
                <w:sz w:val="22"/>
              </w:rPr>
              <w:t> </w:t>
            </w:r>
            <w:r>
              <w:rPr>
                <w:color w:val="231F20"/>
                <w:sz w:val="22"/>
              </w:rPr>
              <w:t>en</w:t>
            </w:r>
            <w:r>
              <w:rPr>
                <w:color w:val="231F20"/>
                <w:spacing w:val="15"/>
                <w:sz w:val="22"/>
              </w:rPr>
              <w:t> </w:t>
            </w:r>
            <w:r>
              <w:rPr>
                <w:color w:val="231F20"/>
                <w:sz w:val="22"/>
              </w:rPr>
              <w:t>place</w:t>
            </w:r>
            <w:r>
              <w:rPr>
                <w:color w:val="231F20"/>
                <w:spacing w:val="15"/>
                <w:sz w:val="22"/>
              </w:rPr>
              <w:t> </w:t>
            </w:r>
            <w:r>
              <w:rPr>
                <w:color w:val="231F20"/>
                <w:sz w:val="22"/>
              </w:rPr>
              <w:t>une</w:t>
            </w:r>
            <w:r>
              <w:rPr>
                <w:color w:val="231F20"/>
                <w:spacing w:val="16"/>
                <w:sz w:val="22"/>
              </w:rPr>
              <w:t> </w:t>
            </w:r>
            <w:r>
              <w:rPr>
                <w:color w:val="231F20"/>
                <w:sz w:val="22"/>
              </w:rPr>
              <w:t>procédure</w:t>
            </w:r>
            <w:r>
              <w:rPr>
                <w:color w:val="231F20"/>
                <w:spacing w:val="15"/>
                <w:sz w:val="22"/>
              </w:rPr>
              <w:t> </w:t>
            </w:r>
            <w:r>
              <w:rPr>
                <w:color w:val="231F20"/>
                <w:sz w:val="22"/>
              </w:rPr>
              <w:t>visant</w:t>
            </w:r>
            <w:r>
              <w:rPr>
                <w:color w:val="231F20"/>
                <w:spacing w:val="15"/>
                <w:sz w:val="22"/>
              </w:rPr>
              <w:t> </w:t>
            </w:r>
            <w:r>
              <w:rPr>
                <w:color w:val="231F20"/>
                <w:sz w:val="22"/>
              </w:rPr>
              <w:t>à</w:t>
            </w:r>
            <w:r>
              <w:rPr>
                <w:color w:val="231F20"/>
                <w:spacing w:val="15"/>
                <w:sz w:val="22"/>
              </w:rPr>
              <w:t> </w:t>
            </w:r>
            <w:r>
              <w:rPr>
                <w:color w:val="231F20"/>
                <w:sz w:val="22"/>
              </w:rPr>
              <w:t>encadrer</w:t>
            </w:r>
            <w:r>
              <w:rPr>
                <w:color w:val="231F20"/>
                <w:spacing w:val="15"/>
                <w:sz w:val="22"/>
              </w:rPr>
              <w:t> </w:t>
            </w:r>
            <w:r>
              <w:rPr>
                <w:color w:val="231F20"/>
                <w:sz w:val="22"/>
              </w:rPr>
              <w:t>les</w:t>
            </w:r>
            <w:r>
              <w:rPr>
                <w:color w:val="231F20"/>
                <w:spacing w:val="-46"/>
                <w:sz w:val="22"/>
              </w:rPr>
              <w:t> </w:t>
            </w:r>
            <w:r>
              <w:rPr>
                <w:color w:val="231F20"/>
                <w:sz w:val="22"/>
              </w:rPr>
              <w:t>heures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complémentaires,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et/ou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supplémentaires</w:t>
            </w:r>
          </w:p>
        </w:tc>
        <w:tc>
          <w:tcPr>
            <w:tcW w:w="594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229" w:lineRule="exact"/>
              <w:ind w:left="171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229" w:lineRule="exact"/>
              <w:ind w:left="173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229" w:lineRule="exact"/>
              <w:ind w:left="168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E45F6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F6D3D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F6D3D0"/>
          </w:tcPr>
          <w:p>
            <w:pPr>
              <w:pStyle w:val="TableParagraph"/>
              <w:spacing w:line="264" w:lineRule="exact" w:before="23"/>
              <w:ind w:left="76"/>
              <w:rPr>
                <w:sz w:val="22"/>
              </w:rPr>
            </w:pPr>
            <w:r>
              <w:rPr>
                <w:rFonts w:ascii="Webdings" w:hAnsi="Webdings"/>
                <w:color w:val="231F20"/>
                <w:sz w:val="24"/>
              </w:rPr>
              <w:t></w:t>
            </w:r>
            <w:r>
              <w:rPr>
                <w:rFonts w:ascii="Times New Roman" w:hAnsi="Times New Roman"/>
                <w:color w:val="231F20"/>
                <w:spacing w:val="2"/>
                <w:sz w:val="24"/>
              </w:rPr>
              <w:t> </w:t>
            </w:r>
            <w:r>
              <w:rPr>
                <w:color w:val="231F20"/>
                <w:sz w:val="22"/>
              </w:rPr>
              <w:t>Acquérir</w:t>
            </w:r>
            <w:r>
              <w:rPr>
                <w:color w:val="231F20"/>
                <w:spacing w:val="13"/>
                <w:sz w:val="22"/>
              </w:rPr>
              <w:t> </w:t>
            </w:r>
            <w:r>
              <w:rPr>
                <w:color w:val="231F20"/>
                <w:sz w:val="22"/>
              </w:rPr>
              <w:t>ou</w:t>
            </w:r>
            <w:r>
              <w:rPr>
                <w:color w:val="231F20"/>
                <w:spacing w:val="13"/>
                <w:sz w:val="22"/>
              </w:rPr>
              <w:t> </w:t>
            </w:r>
            <w:r>
              <w:rPr>
                <w:color w:val="231F20"/>
                <w:sz w:val="22"/>
              </w:rPr>
              <w:t>déployer</w:t>
            </w:r>
            <w:r>
              <w:rPr>
                <w:color w:val="231F20"/>
                <w:spacing w:val="13"/>
                <w:sz w:val="22"/>
              </w:rPr>
              <w:t> </w:t>
            </w:r>
            <w:r>
              <w:rPr>
                <w:color w:val="231F20"/>
                <w:sz w:val="22"/>
              </w:rPr>
              <w:t>des</w:t>
            </w:r>
            <w:r>
              <w:rPr>
                <w:color w:val="231F20"/>
                <w:spacing w:val="13"/>
                <w:sz w:val="22"/>
              </w:rPr>
              <w:t> </w:t>
            </w:r>
            <w:r>
              <w:rPr>
                <w:color w:val="231F20"/>
                <w:sz w:val="22"/>
              </w:rPr>
              <w:t>outils</w:t>
            </w:r>
            <w:r>
              <w:rPr>
                <w:color w:val="231F20"/>
                <w:spacing w:val="13"/>
                <w:sz w:val="22"/>
              </w:rPr>
              <w:t> </w:t>
            </w:r>
            <w:r>
              <w:rPr>
                <w:color w:val="231F20"/>
                <w:sz w:val="22"/>
              </w:rPr>
              <w:t>de</w:t>
            </w:r>
            <w:r>
              <w:rPr>
                <w:color w:val="231F20"/>
                <w:spacing w:val="12"/>
                <w:sz w:val="22"/>
              </w:rPr>
              <w:t> </w:t>
            </w:r>
            <w:r>
              <w:rPr>
                <w:color w:val="231F20"/>
                <w:sz w:val="22"/>
              </w:rPr>
              <w:t>suivi</w:t>
            </w:r>
            <w:r>
              <w:rPr>
                <w:color w:val="231F20"/>
                <w:spacing w:val="13"/>
                <w:sz w:val="22"/>
              </w:rPr>
              <w:t> </w:t>
            </w:r>
            <w:r>
              <w:rPr>
                <w:color w:val="231F20"/>
                <w:sz w:val="22"/>
              </w:rPr>
              <w:t>du</w:t>
            </w:r>
            <w:r>
              <w:rPr>
                <w:color w:val="231F20"/>
                <w:spacing w:val="13"/>
                <w:sz w:val="22"/>
              </w:rPr>
              <w:t> </w:t>
            </w:r>
            <w:r>
              <w:rPr>
                <w:color w:val="231F20"/>
                <w:sz w:val="22"/>
              </w:rPr>
              <w:t>temps</w:t>
            </w:r>
            <w:r>
              <w:rPr>
                <w:color w:val="231F20"/>
                <w:spacing w:val="13"/>
                <w:sz w:val="22"/>
              </w:rPr>
              <w:t> </w:t>
            </w:r>
            <w:r>
              <w:rPr>
                <w:color w:val="231F20"/>
                <w:sz w:val="22"/>
              </w:rPr>
              <w:t>de</w:t>
            </w:r>
            <w:r>
              <w:rPr>
                <w:color w:val="231F20"/>
                <w:spacing w:val="-47"/>
                <w:sz w:val="22"/>
              </w:rPr>
              <w:t> </w:t>
            </w:r>
            <w:r>
              <w:rPr>
                <w:color w:val="231F20"/>
                <w:sz w:val="22"/>
              </w:rPr>
              <w:t>travail</w:t>
            </w:r>
          </w:p>
        </w:tc>
        <w:tc>
          <w:tcPr>
            <w:tcW w:w="594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229" w:lineRule="exact"/>
              <w:ind w:left="171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66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61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E45F6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F6D3D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F6D3D0"/>
          </w:tcPr>
          <w:p>
            <w:pPr>
              <w:pStyle w:val="TableParagraph"/>
              <w:spacing w:line="264" w:lineRule="exact" w:before="23"/>
              <w:ind w:left="76"/>
              <w:rPr>
                <w:sz w:val="22"/>
              </w:rPr>
            </w:pPr>
            <w:r>
              <w:rPr>
                <w:rFonts w:ascii="Webdings" w:hAnsi="Webdings"/>
                <w:color w:val="231F20"/>
                <w:sz w:val="24"/>
              </w:rPr>
              <w:t></w:t>
            </w:r>
            <w:r>
              <w:rPr>
                <w:rFonts w:ascii="Times New Roman" w:hAnsi="Times New Roman"/>
                <w:color w:val="231F20"/>
                <w:spacing w:val="10"/>
                <w:sz w:val="24"/>
              </w:rPr>
              <w:t> </w:t>
            </w:r>
            <w:r>
              <w:rPr>
                <w:color w:val="231F20"/>
                <w:sz w:val="22"/>
              </w:rPr>
              <w:t>Délibérer</w:t>
            </w:r>
            <w:r>
              <w:rPr>
                <w:color w:val="231F20"/>
                <w:spacing w:val="44"/>
                <w:sz w:val="22"/>
              </w:rPr>
              <w:t> </w:t>
            </w:r>
            <w:r>
              <w:rPr>
                <w:color w:val="231F20"/>
                <w:sz w:val="22"/>
              </w:rPr>
              <w:t>ou</w:t>
            </w:r>
            <w:r>
              <w:rPr>
                <w:color w:val="231F20"/>
                <w:spacing w:val="22"/>
                <w:sz w:val="22"/>
              </w:rPr>
              <w:t> </w:t>
            </w:r>
            <w:r>
              <w:rPr>
                <w:color w:val="231F20"/>
                <w:sz w:val="22"/>
              </w:rPr>
              <w:t>modifier</w:t>
            </w:r>
            <w:r>
              <w:rPr>
                <w:color w:val="231F20"/>
                <w:spacing w:val="21"/>
                <w:sz w:val="22"/>
              </w:rPr>
              <w:t> </w:t>
            </w:r>
            <w:r>
              <w:rPr>
                <w:color w:val="231F20"/>
                <w:sz w:val="22"/>
              </w:rPr>
              <w:t>la</w:t>
            </w:r>
            <w:r>
              <w:rPr>
                <w:color w:val="231F20"/>
                <w:spacing w:val="21"/>
                <w:sz w:val="22"/>
              </w:rPr>
              <w:t> </w:t>
            </w:r>
            <w:r>
              <w:rPr>
                <w:color w:val="231F20"/>
                <w:sz w:val="22"/>
              </w:rPr>
              <w:t>délibération</w:t>
            </w:r>
            <w:r>
              <w:rPr>
                <w:color w:val="231F20"/>
                <w:spacing w:val="21"/>
                <w:sz w:val="22"/>
              </w:rPr>
              <w:t> </w:t>
            </w:r>
            <w:r>
              <w:rPr>
                <w:color w:val="231F20"/>
                <w:sz w:val="22"/>
              </w:rPr>
              <w:t>sur</w:t>
            </w:r>
            <w:r>
              <w:rPr>
                <w:color w:val="231F20"/>
                <w:spacing w:val="21"/>
                <w:sz w:val="22"/>
              </w:rPr>
              <w:t> </w:t>
            </w:r>
            <w:r>
              <w:rPr>
                <w:color w:val="231F20"/>
                <w:sz w:val="22"/>
              </w:rPr>
              <w:t>la</w:t>
            </w:r>
            <w:r>
              <w:rPr>
                <w:color w:val="231F20"/>
                <w:spacing w:val="20"/>
                <w:sz w:val="22"/>
              </w:rPr>
              <w:t> </w:t>
            </w:r>
            <w:r>
              <w:rPr>
                <w:color w:val="231F20"/>
                <w:sz w:val="22"/>
              </w:rPr>
              <w:t>mise</w:t>
            </w:r>
            <w:r>
              <w:rPr>
                <w:color w:val="231F20"/>
                <w:spacing w:val="22"/>
                <w:sz w:val="22"/>
              </w:rPr>
              <w:t> </w:t>
            </w:r>
            <w:r>
              <w:rPr>
                <w:color w:val="231F20"/>
                <w:sz w:val="22"/>
              </w:rPr>
              <w:t>en</w:t>
            </w:r>
            <w:r>
              <w:rPr>
                <w:color w:val="231F20"/>
                <w:spacing w:val="-47"/>
                <w:sz w:val="22"/>
              </w:rPr>
              <w:t> </w:t>
            </w:r>
            <w:r>
              <w:rPr>
                <w:color w:val="231F20"/>
                <w:sz w:val="22"/>
              </w:rPr>
              <w:t>place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du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Compte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Epargne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Temps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(CET)</w:t>
            </w:r>
          </w:p>
        </w:tc>
        <w:tc>
          <w:tcPr>
            <w:tcW w:w="594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6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229" w:lineRule="exact"/>
              <w:ind w:left="166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after="1"/>
              <w:rPr>
                <w:sz w:val="16"/>
              </w:rPr>
            </w:pPr>
          </w:p>
          <w:p>
            <w:pPr>
              <w:pStyle w:val="TableParagraph"/>
              <w:spacing w:line="229" w:lineRule="exact"/>
              <w:ind w:left="15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.00005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306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E45F6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F6D3D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F6D3D0"/>
          </w:tcPr>
          <w:p>
            <w:pPr>
              <w:pStyle w:val="TableParagraph"/>
              <w:spacing w:line="247" w:lineRule="exact" w:before="40"/>
              <w:ind w:left="76"/>
              <w:rPr>
                <w:rFonts w:ascii="Calibri Light" w:hAnsi="Calibri Light"/>
                <w:b w:val="0"/>
                <w:i/>
                <w:sz w:val="22"/>
              </w:rPr>
            </w:pPr>
            <w:r>
              <w:rPr>
                <w:rFonts w:ascii="Webdings" w:hAnsi="Webdings"/>
                <w:color w:val="231F20"/>
                <w:sz w:val="24"/>
              </w:rPr>
              <w:t></w:t>
            </w:r>
            <w:r>
              <w:rPr>
                <w:rFonts w:ascii="Times New Roman" w:hAnsi="Times New Roman"/>
                <w:color w:val="231F20"/>
                <w:spacing w:val="-13"/>
                <w:sz w:val="24"/>
              </w:rPr>
              <w:t> </w:t>
            </w:r>
            <w:r>
              <w:rPr>
                <w:rFonts w:ascii="Calibri Light" w:hAnsi="Calibri Light"/>
                <w:b w:val="0"/>
                <w:i/>
                <w:color w:val="231F20"/>
                <w:sz w:val="22"/>
              </w:rPr>
              <w:t>Autres</w:t>
            </w:r>
          </w:p>
        </w:tc>
        <w:tc>
          <w:tcPr>
            <w:tcW w:w="594" w:type="dxa"/>
          </w:tcPr>
          <w:p>
            <w:pPr>
              <w:pStyle w:val="TableParagraph"/>
              <w:spacing w:before="1"/>
              <w:rPr>
                <w:sz w:val="3"/>
              </w:rPr>
            </w:pPr>
          </w:p>
          <w:p>
            <w:pPr>
              <w:pStyle w:val="TableParagraph"/>
              <w:spacing w:line="229" w:lineRule="exact"/>
              <w:ind w:left="16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229" w:lineRule="exact"/>
              <w:ind w:left="173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2"/>
              <w:rPr>
                <w:sz w:val="4"/>
              </w:rPr>
            </w:pPr>
          </w:p>
          <w:p>
            <w:pPr>
              <w:pStyle w:val="TableParagraph"/>
              <w:spacing w:line="229" w:lineRule="exact"/>
              <w:ind w:left="17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</w:tbl>
    <w:p>
      <w:pPr>
        <w:spacing w:after="0" w:line="229" w:lineRule="exact"/>
        <w:rPr>
          <w:sz w:val="20"/>
        </w:rPr>
        <w:sectPr>
          <w:pgSz w:w="11910" w:h="16840"/>
          <w:pgMar w:header="0" w:footer="1322" w:top="700" w:bottom="1520" w:left="600" w:right="54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11.199997pt;margin-top:178.035919pt;width:11.95pt;height:11.5pt;mso-position-horizontal-relative:page;mso-position-vertical-relative:page;z-index:15790080" coordorigin="4224,3561" coordsize="239,230">
            <v:rect style="position:absolute;left:4224;top:3560;width:239;height:230" filled="true" fillcolor="#ffffff" stroked="false">
              <v:fill type="solid"/>
            </v:rect>
            <v:rect style="position:absolute;left:4234;top:3570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10.763pt;margin-top:208.144913pt;width:11.95pt;height:11.5pt;mso-position-horizontal-relative:page;mso-position-vertical-relative:page;z-index:15790592" coordorigin="4215,4163" coordsize="239,230">
            <v:rect style="position:absolute;left:4215;top:4162;width:239;height:230" filled="true" fillcolor="#ffffff" stroked="false">
              <v:fill type="solid"/>
            </v:rect>
            <v:rect style="position:absolute;left:4225;top:4172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11.199997pt;margin-top:237.81781pt;width:11.95pt;height:11.5pt;mso-position-horizontal-relative:page;mso-position-vertical-relative:page;z-index:15791104" coordorigin="4224,4756" coordsize="239,230">
            <v:rect style="position:absolute;left:4224;top:4756;width:239;height:230" filled="true" fillcolor="#ffffff" stroked="false">
              <v:fill type="solid"/>
            </v:rect>
            <v:rect style="position:absolute;left:4234;top:4766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11.199997pt;margin-top:267.926910pt;width:11.95pt;height:11.5pt;mso-position-horizontal-relative:page;mso-position-vertical-relative:page;z-index:15791616" coordorigin="4224,5359" coordsize="239,230">
            <v:rect style="position:absolute;left:4224;top:5358;width:239;height:230" filled="true" fillcolor="#ffffff" stroked="false">
              <v:fill type="solid"/>
            </v:rect>
            <v:rect style="position:absolute;left:4234;top:5368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10.763pt;margin-top:304.580811pt;width:11.95pt;height:11.5pt;mso-position-horizontal-relative:page;mso-position-vertical-relative:page;z-index:15792128" coordorigin="4215,6092" coordsize="239,230">
            <v:rect style="position:absolute;left:4215;top:6091;width:239;height:230" filled="true" fillcolor="#ffffff" stroked="false">
              <v:fill type="solid"/>
            </v:rect>
            <v:rect style="position:absolute;left:4225;top:6101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11.199997pt;margin-top:326.835815pt;width:11.95pt;height:11.5pt;mso-position-horizontal-relative:page;mso-position-vertical-relative:page;z-index:15792640" coordorigin="4224,6537" coordsize="239,230">
            <v:rect style="position:absolute;left:4224;top:6536;width:239;height:230" filled="true" fillcolor="#ffffff" stroked="false">
              <v:fill type="solid"/>
            </v:rect>
            <v:rect style="position:absolute;left:4234;top:6546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11.199997pt;margin-top:356.507904pt;width:11.95pt;height:11.5pt;mso-position-horizontal-relative:page;mso-position-vertical-relative:page;z-index:15793152" coordorigin="4224,7130" coordsize="239,230">
            <v:rect style="position:absolute;left:4224;top:7130;width:239;height:230" filled="true" fillcolor="#ffffff" stroked="false">
              <v:fill type="solid"/>
            </v:rect>
            <v:rect style="position:absolute;left:4234;top:7140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11.636002pt;margin-top:387.053925pt;width:11.95pt;height:11.5pt;mso-position-horizontal-relative:page;mso-position-vertical-relative:page;z-index:15793664" coordorigin="4233,7741" coordsize="239,230">
            <v:rect style="position:absolute;left:4232;top:7741;width:239;height:230" filled="true" fillcolor="#ffffff" stroked="false">
              <v:fill type="solid"/>
            </v:rect>
            <v:rect style="position:absolute;left:4242;top:7751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12.072006pt;margin-top:404.507904pt;width:11.95pt;height:11.5pt;mso-position-horizontal-relative:page;mso-position-vertical-relative:page;z-index:15794176" coordorigin="4241,8090" coordsize="239,230">
            <v:rect style="position:absolute;left:4241;top:8090;width:239;height:230" filled="true" fillcolor="#ffffff" stroked="false">
              <v:fill type="solid"/>
            </v:rect>
            <v:rect style="position:absolute;left:4251;top:8100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12.072006pt;margin-top:422.8349pt;width:11.95pt;height:11.5pt;mso-position-horizontal-relative:page;mso-position-vertical-relative:page;z-index:15794688" coordorigin="4241,8457" coordsize="239,230">
            <v:rect style="position:absolute;left:4241;top:8456;width:239;height:230" filled="true" fillcolor="#ffffff" stroked="false">
              <v:fill type="solid"/>
            </v:rect>
            <v:rect style="position:absolute;left:4251;top:8466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12.072006pt;margin-top:453.38092pt;width:11.95pt;height:11.5pt;mso-position-horizontal-relative:page;mso-position-vertical-relative:page;z-index:15795200" coordorigin="4241,9068" coordsize="239,230">
            <v:rect style="position:absolute;left:4241;top:9067;width:239;height:230" filled="true" fillcolor="#ffffff" stroked="false">
              <v:fill type="solid"/>
            </v:rect>
            <v:rect style="position:absolute;left:4251;top:9077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12.072006pt;margin-top:484.362915pt;width:11.95pt;height:11.5pt;mso-position-horizontal-relative:page;mso-position-vertical-relative:page;z-index:15795712" coordorigin="4241,9687" coordsize="239,230">
            <v:rect style="position:absolute;left:4241;top:9687;width:239;height:230" filled="true" fillcolor="#ffffff" stroked="false">
              <v:fill type="solid"/>
            </v:rect>
            <v:rect style="position:absolute;left:4251;top:9697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12.072006pt;margin-top:507.489929pt;width:11.95pt;height:11.5pt;mso-position-horizontal-relative:page;mso-position-vertical-relative:page;z-index:15796224" coordorigin="4241,10150" coordsize="239,230">
            <v:rect style="position:absolute;left:4241;top:10149;width:239;height:230" filled="true" fillcolor="#ffffff" stroked="false">
              <v:fill type="solid"/>
            </v:rect>
            <v:rect style="position:absolute;left:4251;top:10159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12.072998pt;margin-top:551.126892pt;width:11.95pt;height:11.5pt;mso-position-horizontal-relative:page;mso-position-vertical-relative:page;z-index:15796736" coordorigin="4241,11023" coordsize="239,230">
            <v:rect style="position:absolute;left:4241;top:11022;width:239;height:230" filled="true" fillcolor="#ffffff" stroked="false">
              <v:fill type="solid"/>
            </v:rect>
            <v:rect style="position:absolute;left:4251;top:11032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12.399994pt;margin-top:570.435913pt;width:11.95pt;height:11.5pt;mso-position-horizontal-relative:page;mso-position-vertical-relative:page;z-index:15797248" coordorigin="4248,11409" coordsize="239,230">
            <v:rect style="position:absolute;left:4248;top:11408;width:239;height:230" filled="true" fillcolor="#ffffff" stroked="false">
              <v:fill type="solid"/>
            </v:rect>
            <v:rect style="position:absolute;left:4258;top:11418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12.399994pt;margin-top:587.781921pt;width:11.95pt;height:11.5pt;mso-position-horizontal-relative:page;mso-position-vertical-relative:page;z-index:15797760" coordorigin="4248,11756" coordsize="239,230">
            <v:rect style="position:absolute;left:4248;top:11755;width:239;height:230" filled="true" fillcolor="#ffffff" stroked="false">
              <v:fill type="solid"/>
            </v:rect>
            <v:rect style="position:absolute;left:4258;top:11765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12.399994pt;margin-top:631.635925pt;width:11.95pt;height:11.5pt;mso-position-horizontal-relative:page;mso-position-vertical-relative:page;z-index:15798272" coordorigin="4248,12633" coordsize="239,230">
            <v:rect style="position:absolute;left:4248;top:12632;width:239;height:230" filled="true" fillcolor="#ffffff" stroked="false">
              <v:fill type="solid"/>
            </v:rect>
            <v:rect style="position:absolute;left:4258;top:12642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11.744995pt;margin-top:689.562927pt;width:11.95pt;height:11.5pt;mso-position-horizontal-relative:page;mso-position-vertical-relative:page;z-index:15798784" coordorigin="4235,13791" coordsize="239,230">
            <v:rect style="position:absolute;left:4234;top:13791;width:239;height:230" filled="true" fillcolor="#ffffff" stroked="false">
              <v:fill type="solid"/>
            </v:rect>
            <v:rect style="position:absolute;left:4244;top:13801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12.072998pt;margin-top:707.235901pt;width:11.95pt;height:11.5pt;mso-position-horizontal-relative:page;mso-position-vertical-relative:page;z-index:15799296" coordorigin="4241,14145" coordsize="239,230">
            <v:rect style="position:absolute;left:4241;top:14144;width:239;height:230" filled="true" fillcolor="#ffffff" stroked="false">
              <v:fill type="solid"/>
            </v:rect>
            <v:rect style="position:absolute;left:4251;top:14154;width:219;height:210" filled="false" stroked="true" strokeweight="1pt" strokecolor="#000000">
              <v:stroke dashstyle="solid"/>
            </v:rect>
            <w10:wrap type="none"/>
          </v:group>
        </w:pict>
      </w: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165" w:type="dxa"/>
        <w:tblBorders>
          <w:top w:val="single" w:sz="18" w:space="0" w:color="422D76"/>
          <w:left w:val="single" w:sz="18" w:space="0" w:color="422D76"/>
          <w:bottom w:val="single" w:sz="18" w:space="0" w:color="422D76"/>
          <w:right w:val="single" w:sz="18" w:space="0" w:color="422D76"/>
          <w:insideH w:val="single" w:sz="18" w:space="0" w:color="422D76"/>
          <w:insideV w:val="single" w:sz="18" w:space="0" w:color="422D7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5"/>
        <w:gridCol w:w="1489"/>
        <w:gridCol w:w="5287"/>
        <w:gridCol w:w="594"/>
        <w:gridCol w:w="594"/>
        <w:gridCol w:w="594"/>
      </w:tblGrid>
      <w:tr>
        <w:trPr>
          <w:trHeight w:val="402" w:hRule="atLeast"/>
        </w:trPr>
        <w:tc>
          <w:tcPr>
            <w:tcW w:w="1925" w:type="dxa"/>
            <w:vMerge w:val="restart"/>
            <w:shd w:val="clear" w:color="auto" w:fill="A096B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389"/>
              <w:rPr>
                <w:b/>
                <w:sz w:val="22"/>
              </w:rPr>
            </w:pPr>
            <w:r>
              <w:rPr>
                <w:b/>
                <w:color w:val="422D76"/>
                <w:sz w:val="22"/>
              </w:rPr>
              <w:t>Orientations</w:t>
            </w:r>
          </w:p>
        </w:tc>
        <w:tc>
          <w:tcPr>
            <w:tcW w:w="1489" w:type="dxa"/>
            <w:vMerge w:val="restart"/>
            <w:shd w:val="clear" w:color="auto" w:fill="A096B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91"/>
              <w:rPr>
                <w:b/>
                <w:sz w:val="22"/>
              </w:rPr>
            </w:pPr>
            <w:r>
              <w:rPr>
                <w:b/>
                <w:color w:val="422D76"/>
                <w:sz w:val="22"/>
              </w:rPr>
              <w:t>Thématique</w:t>
            </w:r>
          </w:p>
        </w:tc>
        <w:tc>
          <w:tcPr>
            <w:tcW w:w="5287" w:type="dxa"/>
            <w:vMerge w:val="restart"/>
            <w:shd w:val="clear" w:color="auto" w:fill="A096B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982" w:right="1946"/>
              <w:jc w:val="center"/>
              <w:rPr>
                <w:b/>
                <w:sz w:val="22"/>
              </w:rPr>
            </w:pPr>
            <w:r>
              <w:rPr>
                <w:b/>
                <w:color w:val="422D76"/>
                <w:sz w:val="22"/>
              </w:rPr>
              <w:t>Plans</w:t>
            </w:r>
            <w:r>
              <w:rPr>
                <w:b/>
                <w:color w:val="422D76"/>
                <w:spacing w:val="-5"/>
                <w:sz w:val="22"/>
              </w:rPr>
              <w:t> </w:t>
            </w:r>
            <w:r>
              <w:rPr>
                <w:b/>
                <w:color w:val="422D76"/>
                <w:sz w:val="22"/>
              </w:rPr>
              <w:t>d’action</w:t>
            </w:r>
          </w:p>
        </w:tc>
        <w:tc>
          <w:tcPr>
            <w:tcW w:w="1782" w:type="dxa"/>
            <w:gridSpan w:val="3"/>
            <w:shd w:val="clear" w:color="auto" w:fill="A096BA"/>
          </w:tcPr>
          <w:p>
            <w:pPr>
              <w:pStyle w:val="TableParagraph"/>
              <w:spacing w:before="74"/>
              <w:ind w:left="543"/>
              <w:rPr>
                <w:b/>
                <w:sz w:val="22"/>
              </w:rPr>
            </w:pPr>
            <w:r>
              <w:rPr>
                <w:b/>
                <w:color w:val="422D76"/>
                <w:sz w:val="22"/>
              </w:rPr>
              <w:t>Priorité</w:t>
            </w:r>
          </w:p>
        </w:tc>
      </w:tr>
      <w:tr>
        <w:trPr>
          <w:trHeight w:val="295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A096B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A096B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vMerge/>
            <w:tcBorders>
              <w:top w:val="nil"/>
            </w:tcBorders>
            <w:shd w:val="clear" w:color="auto" w:fill="A096B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shd w:val="clear" w:color="auto" w:fill="A096BA"/>
          </w:tcPr>
          <w:p>
            <w:pPr>
              <w:pStyle w:val="TableParagraph"/>
              <w:spacing w:line="266" w:lineRule="exact" w:before="9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color w:val="422D76"/>
                <w:sz w:val="24"/>
              </w:rPr>
              <w:t>1</w:t>
            </w:r>
          </w:p>
        </w:tc>
        <w:tc>
          <w:tcPr>
            <w:tcW w:w="594" w:type="dxa"/>
            <w:shd w:val="clear" w:color="auto" w:fill="A096BA"/>
          </w:tcPr>
          <w:p>
            <w:pPr>
              <w:pStyle w:val="TableParagraph"/>
              <w:spacing w:line="266" w:lineRule="exact" w:before="9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color w:val="422D76"/>
                <w:sz w:val="24"/>
              </w:rPr>
              <w:t>2</w:t>
            </w:r>
          </w:p>
        </w:tc>
        <w:tc>
          <w:tcPr>
            <w:tcW w:w="594" w:type="dxa"/>
            <w:shd w:val="clear" w:color="auto" w:fill="A096BA"/>
          </w:tcPr>
          <w:p>
            <w:pPr>
              <w:pStyle w:val="TableParagraph"/>
              <w:spacing w:line="266" w:lineRule="exact" w:before="9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color w:val="422D76"/>
                <w:sz w:val="24"/>
              </w:rPr>
              <w:t>3</w:t>
            </w:r>
          </w:p>
        </w:tc>
      </w:tr>
      <w:tr>
        <w:trPr>
          <w:trHeight w:val="554" w:hRule="atLeast"/>
        </w:trPr>
        <w:tc>
          <w:tcPr>
            <w:tcW w:w="1925" w:type="dxa"/>
            <w:vMerge w:val="restart"/>
            <w:shd w:val="clear" w:color="auto" w:fill="E45F6F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66" w:lineRule="exact"/>
              <w:ind w:left="67" w:right="2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Organisation</w:t>
            </w:r>
          </w:p>
          <w:p>
            <w:pPr>
              <w:pStyle w:val="TableParagraph"/>
              <w:spacing w:line="264" w:lineRule="exact"/>
              <w:ind w:left="68" w:right="2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et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Fonctionnement</w:t>
            </w:r>
          </w:p>
          <w:p>
            <w:pPr>
              <w:pStyle w:val="TableParagraph"/>
              <w:spacing w:line="266" w:lineRule="exact"/>
              <w:ind w:left="67" w:right="28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color w:val="FFFFFF"/>
                <w:sz w:val="22"/>
              </w:rPr>
              <w:t>(suite)</w:t>
            </w:r>
          </w:p>
        </w:tc>
        <w:tc>
          <w:tcPr>
            <w:tcW w:w="1489" w:type="dxa"/>
            <w:vMerge w:val="restart"/>
            <w:shd w:val="clear" w:color="auto" w:fill="F6D3D0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5" w:lineRule="auto" w:before="143"/>
              <w:ind w:left="465" w:right="78" w:hanging="340"/>
              <w:rPr>
                <w:sz w:val="22"/>
              </w:rPr>
            </w:pPr>
            <w:r>
              <w:rPr>
                <w:color w:val="231F20"/>
                <w:sz w:val="22"/>
              </w:rPr>
              <w:t>Conditions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z w:val="22"/>
              </w:rPr>
              <w:t>de</w:t>
            </w:r>
            <w:r>
              <w:rPr>
                <w:color w:val="231F20"/>
                <w:spacing w:val="-47"/>
                <w:sz w:val="22"/>
              </w:rPr>
              <w:t> </w:t>
            </w:r>
            <w:r>
              <w:rPr>
                <w:color w:val="231F20"/>
                <w:sz w:val="22"/>
              </w:rPr>
              <w:t>travail</w:t>
            </w:r>
          </w:p>
        </w:tc>
        <w:tc>
          <w:tcPr>
            <w:tcW w:w="5287" w:type="dxa"/>
            <w:shd w:val="clear" w:color="auto" w:fill="F6D3D0"/>
          </w:tcPr>
          <w:p>
            <w:pPr>
              <w:pStyle w:val="TableParagraph"/>
              <w:spacing w:line="264" w:lineRule="exact" w:before="7"/>
              <w:ind w:left="76"/>
              <w:rPr>
                <w:sz w:val="22"/>
              </w:rPr>
            </w:pPr>
            <w:r>
              <w:rPr>
                <w:rFonts w:ascii="Webdings" w:hAnsi="Webdings"/>
                <w:color w:val="231F20"/>
                <w:sz w:val="22"/>
              </w:rPr>
              <w:t></w:t>
            </w:r>
            <w:r>
              <w:rPr>
                <w:rFonts w:ascii="Times New Roman" w:hAnsi="Times New Roman"/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Mettre</w:t>
            </w:r>
            <w:r>
              <w:rPr>
                <w:color w:val="231F20"/>
                <w:spacing w:val="3"/>
                <w:sz w:val="22"/>
              </w:rPr>
              <w:t> </w:t>
            </w:r>
            <w:r>
              <w:rPr>
                <w:color w:val="231F20"/>
                <w:sz w:val="22"/>
              </w:rPr>
              <w:t>en</w:t>
            </w:r>
            <w:r>
              <w:rPr>
                <w:color w:val="231F20"/>
                <w:spacing w:val="3"/>
                <w:sz w:val="22"/>
              </w:rPr>
              <w:t> </w:t>
            </w:r>
            <w:r>
              <w:rPr>
                <w:color w:val="231F20"/>
                <w:sz w:val="22"/>
              </w:rPr>
              <w:t>place</w:t>
            </w:r>
            <w:r>
              <w:rPr>
                <w:color w:val="231F20"/>
                <w:spacing w:val="8"/>
                <w:sz w:val="22"/>
              </w:rPr>
              <w:t> </w:t>
            </w:r>
            <w:r>
              <w:rPr>
                <w:color w:val="231F20"/>
                <w:sz w:val="22"/>
              </w:rPr>
              <w:t>ou</w:t>
            </w:r>
            <w:r>
              <w:rPr>
                <w:color w:val="231F20"/>
                <w:spacing w:val="3"/>
                <w:sz w:val="22"/>
              </w:rPr>
              <w:t> </w:t>
            </w:r>
            <w:r>
              <w:rPr>
                <w:color w:val="231F20"/>
                <w:sz w:val="22"/>
              </w:rPr>
              <w:t>rénover</w:t>
            </w:r>
            <w:r>
              <w:rPr>
                <w:color w:val="231F20"/>
                <w:spacing w:val="3"/>
                <w:sz w:val="22"/>
              </w:rPr>
              <w:t> </w:t>
            </w:r>
            <w:r>
              <w:rPr>
                <w:color w:val="231F20"/>
                <w:sz w:val="22"/>
              </w:rPr>
              <w:t>le</w:t>
            </w:r>
            <w:r>
              <w:rPr>
                <w:color w:val="231F20"/>
                <w:spacing w:val="3"/>
                <w:sz w:val="22"/>
              </w:rPr>
              <w:t> </w:t>
            </w:r>
            <w:r>
              <w:rPr>
                <w:color w:val="231F20"/>
                <w:sz w:val="22"/>
              </w:rPr>
              <w:t>règlement</w:t>
            </w:r>
            <w:r>
              <w:rPr>
                <w:color w:val="231F20"/>
                <w:spacing w:val="3"/>
                <w:sz w:val="22"/>
              </w:rPr>
              <w:t> </w:t>
            </w:r>
            <w:r>
              <w:rPr>
                <w:color w:val="231F20"/>
                <w:sz w:val="22"/>
              </w:rPr>
              <w:t>intérieur</w:t>
            </w:r>
            <w:r>
              <w:rPr>
                <w:color w:val="231F20"/>
                <w:spacing w:val="3"/>
                <w:sz w:val="22"/>
              </w:rPr>
              <w:t> </w:t>
            </w:r>
            <w:r>
              <w:rPr>
                <w:color w:val="231F20"/>
                <w:sz w:val="22"/>
              </w:rPr>
              <w:t>du</w:t>
            </w:r>
            <w:r>
              <w:rPr>
                <w:color w:val="231F20"/>
                <w:spacing w:val="-47"/>
                <w:sz w:val="22"/>
              </w:rPr>
              <w:t> </w:t>
            </w:r>
            <w:r>
              <w:rPr>
                <w:color w:val="231F20"/>
                <w:sz w:val="22"/>
              </w:rPr>
              <w:t>personnel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intégrant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les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cycles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de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travail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et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leurs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suivis</w:t>
            </w:r>
          </w:p>
        </w:tc>
        <w:tc>
          <w:tcPr>
            <w:tcW w:w="594" w:type="dxa"/>
          </w:tcPr>
          <w:p>
            <w:pPr>
              <w:pStyle w:val="TableParagraph"/>
              <w:spacing w:before="4" w:after="1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6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4" w:after="1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64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229" w:lineRule="exact"/>
              <w:ind w:left="15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54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E45F6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F6D3D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F6D3D0"/>
          </w:tcPr>
          <w:p>
            <w:pPr>
              <w:pStyle w:val="TableParagraph"/>
              <w:spacing w:line="264" w:lineRule="exact" w:before="7"/>
              <w:ind w:left="76"/>
              <w:rPr>
                <w:sz w:val="22"/>
              </w:rPr>
            </w:pPr>
            <w:r>
              <w:rPr>
                <w:rFonts w:ascii="Webdings" w:hAnsi="Webdings"/>
                <w:color w:val="231F20"/>
                <w:sz w:val="22"/>
              </w:rPr>
              <w:t></w:t>
            </w:r>
            <w:r>
              <w:rPr>
                <w:rFonts w:ascii="Times New Roman" w:hAnsi="Times New Roman"/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Mettre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en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place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ou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rénover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le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Livret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d’Accueil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pour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les</w:t>
            </w:r>
            <w:r>
              <w:rPr>
                <w:color w:val="231F20"/>
                <w:spacing w:val="-47"/>
                <w:sz w:val="22"/>
              </w:rPr>
              <w:t> </w:t>
            </w:r>
            <w:r>
              <w:rPr>
                <w:color w:val="231F20"/>
                <w:sz w:val="22"/>
              </w:rPr>
              <w:t>nouveaux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arrivant.e.s</w:t>
            </w:r>
          </w:p>
        </w:tc>
        <w:tc>
          <w:tcPr>
            <w:tcW w:w="594" w:type="dxa"/>
          </w:tcPr>
          <w:p>
            <w:pPr>
              <w:pStyle w:val="TableParagraph"/>
              <w:spacing w:before="1" w:after="1"/>
              <w:rPr>
                <w:sz w:val="14"/>
              </w:rPr>
            </w:pPr>
          </w:p>
          <w:p>
            <w:pPr>
              <w:pStyle w:val="TableParagraph"/>
              <w:spacing w:line="229" w:lineRule="exact"/>
              <w:ind w:left="156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64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229" w:lineRule="exact"/>
              <w:ind w:left="15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54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E45F6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F6D3D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F6D3D0"/>
          </w:tcPr>
          <w:p>
            <w:pPr>
              <w:pStyle w:val="TableParagraph"/>
              <w:spacing w:line="264" w:lineRule="exact" w:before="7"/>
              <w:ind w:left="76"/>
              <w:rPr>
                <w:sz w:val="22"/>
              </w:rPr>
            </w:pPr>
            <w:r>
              <w:rPr>
                <w:rFonts w:ascii="Webdings" w:hAnsi="Webdings"/>
                <w:color w:val="231F20"/>
                <w:sz w:val="22"/>
              </w:rPr>
              <w:t></w:t>
            </w:r>
            <w:r>
              <w:rPr>
                <w:rFonts w:ascii="Times New Roman" w:hAnsi="Times New Roman"/>
                <w:color w:val="231F20"/>
                <w:sz w:val="22"/>
              </w:rPr>
              <w:t> </w:t>
            </w:r>
            <w:r>
              <w:rPr>
                <w:color w:val="231F20"/>
                <w:sz w:val="22"/>
              </w:rPr>
              <w:t>Etablir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ou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revoir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le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Plan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de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Continuité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d’Activité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(PCA)</w:t>
            </w:r>
            <w:r>
              <w:rPr>
                <w:color w:val="231F20"/>
                <w:spacing w:val="-47"/>
                <w:sz w:val="22"/>
              </w:rPr>
              <w:t> </w:t>
            </w:r>
            <w:r>
              <w:rPr>
                <w:color w:val="231F20"/>
                <w:sz w:val="22"/>
              </w:rPr>
              <w:t>et/ou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le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Plan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de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Reprise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d’Activité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(PRA)</w:t>
            </w:r>
          </w:p>
        </w:tc>
        <w:tc>
          <w:tcPr>
            <w:tcW w:w="594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229" w:lineRule="exact"/>
              <w:ind w:left="156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5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64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54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E45F6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F6D3D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F6D3D0"/>
          </w:tcPr>
          <w:p>
            <w:pPr>
              <w:pStyle w:val="TableParagraph"/>
              <w:spacing w:line="264" w:lineRule="exact" w:before="7"/>
              <w:ind w:left="76"/>
              <w:rPr>
                <w:sz w:val="22"/>
              </w:rPr>
            </w:pPr>
            <w:r>
              <w:rPr>
                <w:rFonts w:ascii="Webdings" w:hAnsi="Webdings"/>
                <w:color w:val="231F20"/>
                <w:sz w:val="22"/>
              </w:rPr>
              <w:t></w:t>
            </w:r>
            <w:r>
              <w:rPr>
                <w:rFonts w:ascii="Times New Roman" w:hAnsi="Times New Roman"/>
                <w:color w:val="231F20"/>
                <w:spacing w:val="15"/>
                <w:sz w:val="22"/>
              </w:rPr>
              <w:t> </w:t>
            </w:r>
            <w:r>
              <w:rPr>
                <w:color w:val="231F20"/>
                <w:sz w:val="22"/>
              </w:rPr>
              <w:t>Mettre</w:t>
            </w:r>
            <w:r>
              <w:rPr>
                <w:color w:val="231F20"/>
                <w:spacing w:val="20"/>
                <w:sz w:val="22"/>
              </w:rPr>
              <w:t> </w:t>
            </w:r>
            <w:r>
              <w:rPr>
                <w:color w:val="231F20"/>
                <w:sz w:val="22"/>
              </w:rPr>
              <w:t>en</w:t>
            </w:r>
            <w:r>
              <w:rPr>
                <w:color w:val="231F20"/>
                <w:spacing w:val="21"/>
                <w:sz w:val="22"/>
              </w:rPr>
              <w:t> </w:t>
            </w:r>
            <w:r>
              <w:rPr>
                <w:color w:val="231F20"/>
                <w:sz w:val="22"/>
              </w:rPr>
              <w:t>place</w:t>
            </w:r>
            <w:r>
              <w:rPr>
                <w:color w:val="231F20"/>
                <w:spacing w:val="20"/>
                <w:sz w:val="22"/>
              </w:rPr>
              <w:t> </w:t>
            </w:r>
            <w:r>
              <w:rPr>
                <w:color w:val="231F20"/>
                <w:sz w:val="22"/>
              </w:rPr>
              <w:t>une</w:t>
            </w:r>
            <w:r>
              <w:rPr>
                <w:color w:val="231F20"/>
                <w:spacing w:val="21"/>
                <w:sz w:val="22"/>
              </w:rPr>
              <w:t> </w:t>
            </w:r>
            <w:r>
              <w:rPr>
                <w:color w:val="231F20"/>
                <w:sz w:val="22"/>
              </w:rPr>
              <w:t>démarche</w:t>
            </w:r>
            <w:r>
              <w:rPr>
                <w:color w:val="231F20"/>
                <w:spacing w:val="20"/>
                <w:sz w:val="22"/>
              </w:rPr>
              <w:t> </w:t>
            </w:r>
            <w:r>
              <w:rPr>
                <w:color w:val="231F20"/>
                <w:sz w:val="22"/>
              </w:rPr>
              <w:t>de</w:t>
            </w:r>
            <w:r>
              <w:rPr>
                <w:color w:val="231F20"/>
                <w:spacing w:val="21"/>
                <w:sz w:val="22"/>
              </w:rPr>
              <w:t> </w:t>
            </w:r>
            <w:r>
              <w:rPr>
                <w:color w:val="231F20"/>
                <w:sz w:val="22"/>
              </w:rPr>
              <w:t>Qualité</w:t>
            </w:r>
            <w:r>
              <w:rPr>
                <w:color w:val="231F20"/>
                <w:spacing w:val="20"/>
                <w:sz w:val="22"/>
              </w:rPr>
              <w:t> </w:t>
            </w:r>
            <w:r>
              <w:rPr>
                <w:color w:val="231F20"/>
                <w:sz w:val="22"/>
              </w:rPr>
              <w:t>de</w:t>
            </w:r>
            <w:r>
              <w:rPr>
                <w:color w:val="231F20"/>
                <w:spacing w:val="20"/>
                <w:sz w:val="22"/>
              </w:rPr>
              <w:t> </w:t>
            </w:r>
            <w:r>
              <w:rPr>
                <w:color w:val="231F20"/>
                <w:sz w:val="22"/>
              </w:rPr>
              <w:t>Vie</w:t>
            </w:r>
            <w:r>
              <w:rPr>
                <w:color w:val="231F20"/>
                <w:spacing w:val="21"/>
                <w:sz w:val="22"/>
              </w:rPr>
              <w:t> </w:t>
            </w:r>
            <w:r>
              <w:rPr>
                <w:color w:val="231F20"/>
                <w:sz w:val="22"/>
              </w:rPr>
              <w:t>au</w:t>
            </w:r>
            <w:r>
              <w:rPr>
                <w:color w:val="231F20"/>
                <w:spacing w:val="-47"/>
                <w:sz w:val="22"/>
              </w:rPr>
              <w:t> </w:t>
            </w:r>
            <w:r>
              <w:rPr>
                <w:color w:val="231F20"/>
                <w:sz w:val="22"/>
              </w:rPr>
              <w:t>Travail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(QVT)</w:t>
            </w:r>
          </w:p>
        </w:tc>
        <w:tc>
          <w:tcPr>
            <w:tcW w:w="594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6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64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64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43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E45F6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F6D3D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F6D3D0"/>
          </w:tcPr>
          <w:p>
            <w:pPr>
              <w:pStyle w:val="TableParagraph"/>
              <w:spacing w:before="150"/>
              <w:ind w:left="76"/>
              <w:rPr>
                <w:rFonts w:ascii="Calibri Light" w:hAnsi="Calibri Light"/>
                <w:b w:val="0"/>
                <w:i/>
                <w:sz w:val="22"/>
              </w:rPr>
            </w:pPr>
            <w:r>
              <w:rPr>
                <w:rFonts w:ascii="Webdings" w:hAnsi="Webdings"/>
                <w:color w:val="231F20"/>
                <w:sz w:val="22"/>
              </w:rPr>
              <w:t></w:t>
            </w:r>
            <w:r>
              <w:rPr>
                <w:rFonts w:ascii="Times New Roman" w:hAnsi="Times New Roman"/>
                <w:color w:val="231F20"/>
                <w:spacing w:val="-8"/>
                <w:sz w:val="22"/>
              </w:rPr>
              <w:t> </w:t>
            </w:r>
            <w:r>
              <w:rPr>
                <w:rFonts w:ascii="Calibri Light" w:hAnsi="Calibri Light"/>
                <w:b w:val="0"/>
                <w:i/>
                <w:color w:val="231F20"/>
                <w:sz w:val="22"/>
              </w:rPr>
              <w:t>Autres</w:t>
            </w:r>
          </w:p>
        </w:tc>
        <w:tc>
          <w:tcPr>
            <w:tcW w:w="594" w:type="dxa"/>
          </w:tcPr>
          <w:p>
            <w:pPr>
              <w:pStyle w:val="TableParagraph"/>
              <w:spacing w:before="11" w:after="1"/>
              <w:rPr>
                <w:sz w:val="13"/>
              </w:rPr>
            </w:pPr>
          </w:p>
          <w:p>
            <w:pPr>
              <w:pStyle w:val="TableParagraph"/>
              <w:spacing w:line="229" w:lineRule="exact"/>
              <w:ind w:left="156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229" w:lineRule="exact"/>
              <w:ind w:left="164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64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54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E45F6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 w:val="restart"/>
            <w:shd w:val="clear" w:color="auto" w:fill="F6D3D0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41"/>
              <w:rPr>
                <w:sz w:val="22"/>
              </w:rPr>
            </w:pPr>
            <w:r>
              <w:rPr>
                <w:color w:val="231F20"/>
                <w:sz w:val="22"/>
              </w:rPr>
              <w:t>Management</w:t>
            </w:r>
          </w:p>
        </w:tc>
        <w:tc>
          <w:tcPr>
            <w:tcW w:w="5287" w:type="dxa"/>
            <w:shd w:val="clear" w:color="auto" w:fill="F6D3D0"/>
          </w:tcPr>
          <w:p>
            <w:pPr>
              <w:pStyle w:val="TableParagraph"/>
              <w:spacing w:line="264" w:lineRule="exact" w:before="7"/>
              <w:ind w:left="76"/>
              <w:rPr>
                <w:sz w:val="22"/>
              </w:rPr>
            </w:pPr>
            <w:r>
              <w:rPr>
                <w:rFonts w:ascii="Webdings" w:hAnsi="Webdings"/>
                <w:color w:val="231F20"/>
                <w:sz w:val="22"/>
              </w:rPr>
              <w:t></w:t>
            </w:r>
            <w:r>
              <w:rPr>
                <w:rFonts w:ascii="Times New Roman" w:hAnsi="Times New Roman"/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z w:val="22"/>
              </w:rPr>
              <w:t>Mettre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en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place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ou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planifier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une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journée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du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personnel</w:t>
            </w:r>
            <w:r>
              <w:rPr>
                <w:color w:val="231F20"/>
                <w:spacing w:val="-47"/>
                <w:sz w:val="22"/>
              </w:rPr>
              <w:t> </w:t>
            </w:r>
            <w:r>
              <w:rPr>
                <w:color w:val="231F20"/>
                <w:sz w:val="22"/>
              </w:rPr>
              <w:t>pour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informer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les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agents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des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projets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en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cours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ou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à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venir</w:t>
            </w:r>
          </w:p>
        </w:tc>
        <w:tc>
          <w:tcPr>
            <w:tcW w:w="59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6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64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5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43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E45F6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F6D3D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F6D3D0"/>
          </w:tcPr>
          <w:p>
            <w:pPr>
              <w:pStyle w:val="TableParagraph"/>
              <w:spacing w:before="24"/>
              <w:ind w:left="76"/>
              <w:rPr>
                <w:sz w:val="22"/>
              </w:rPr>
            </w:pPr>
            <w:r>
              <w:rPr>
                <w:rFonts w:ascii="Webdings" w:hAnsi="Webdings"/>
                <w:color w:val="231F20"/>
                <w:sz w:val="22"/>
              </w:rPr>
              <w:t></w:t>
            </w:r>
            <w:r>
              <w:rPr>
                <w:rFonts w:ascii="Times New Roman" w:hAnsi="Times New Roman"/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z w:val="22"/>
              </w:rPr>
              <w:t>Mettre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en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place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des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réunions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régulières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de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service</w:t>
            </w:r>
          </w:p>
        </w:tc>
        <w:tc>
          <w:tcPr>
            <w:tcW w:w="594" w:type="dxa"/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229" w:lineRule="exact"/>
              <w:ind w:left="16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2" w:after="1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64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2" w:after="1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64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306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E45F6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F6D3D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F6D3D0"/>
          </w:tcPr>
          <w:p>
            <w:pPr>
              <w:pStyle w:val="TableParagraph"/>
              <w:spacing w:line="247" w:lineRule="exact" w:before="40"/>
              <w:ind w:left="76"/>
              <w:rPr>
                <w:sz w:val="22"/>
              </w:rPr>
            </w:pPr>
            <w:r>
              <w:rPr>
                <w:rFonts w:ascii="Webdings" w:hAnsi="Webdings"/>
                <w:color w:val="231F20"/>
                <w:sz w:val="24"/>
              </w:rPr>
              <w:t></w:t>
            </w:r>
            <w:r>
              <w:rPr>
                <w:rFonts w:ascii="Times New Roman" w:hAnsi="Times New Roman"/>
                <w:color w:val="231F20"/>
                <w:spacing w:val="-14"/>
                <w:sz w:val="24"/>
              </w:rPr>
              <w:t> </w:t>
            </w:r>
            <w:r>
              <w:rPr>
                <w:color w:val="231F20"/>
                <w:sz w:val="22"/>
              </w:rPr>
              <w:t>Mettre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en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place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une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charte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managériale</w:t>
            </w:r>
          </w:p>
        </w:tc>
        <w:tc>
          <w:tcPr>
            <w:tcW w:w="594" w:type="dxa"/>
          </w:tcPr>
          <w:p>
            <w:pPr>
              <w:pStyle w:val="TableParagraph"/>
              <w:spacing w:before="2"/>
              <w:rPr>
                <w:sz w:val="4"/>
              </w:rPr>
            </w:pPr>
          </w:p>
          <w:p>
            <w:pPr>
              <w:pStyle w:val="TableParagraph"/>
              <w:spacing w:line="229" w:lineRule="exact"/>
              <w:ind w:left="173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2"/>
              <w:rPr>
                <w:sz w:val="4"/>
              </w:rPr>
            </w:pPr>
          </w:p>
          <w:p>
            <w:pPr>
              <w:pStyle w:val="TableParagraph"/>
              <w:spacing w:line="229" w:lineRule="exact"/>
              <w:ind w:left="164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2"/>
              <w:rPr>
                <w:sz w:val="4"/>
              </w:rPr>
            </w:pPr>
          </w:p>
          <w:p>
            <w:pPr>
              <w:pStyle w:val="TableParagraph"/>
              <w:spacing w:line="229" w:lineRule="exact"/>
              <w:ind w:left="164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316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E45F6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F6D3D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F6D3D0"/>
          </w:tcPr>
          <w:p>
            <w:pPr>
              <w:pStyle w:val="TableParagraph"/>
              <w:spacing w:line="257" w:lineRule="exact" w:before="40"/>
              <w:ind w:left="76"/>
              <w:rPr>
                <w:rFonts w:ascii="Calibri Light" w:hAnsi="Calibri Light"/>
                <w:b w:val="0"/>
                <w:i/>
                <w:sz w:val="22"/>
              </w:rPr>
            </w:pPr>
            <w:r>
              <w:rPr>
                <w:rFonts w:ascii="Webdings" w:hAnsi="Webdings"/>
                <w:color w:val="231F20"/>
                <w:sz w:val="24"/>
              </w:rPr>
              <w:t></w:t>
            </w:r>
            <w:r>
              <w:rPr>
                <w:rFonts w:ascii="Times New Roman" w:hAnsi="Times New Roman"/>
                <w:color w:val="231F20"/>
                <w:spacing w:val="-13"/>
                <w:sz w:val="24"/>
              </w:rPr>
              <w:t> </w:t>
            </w:r>
            <w:r>
              <w:rPr>
                <w:rFonts w:ascii="Calibri Light" w:hAnsi="Calibri Light"/>
                <w:b w:val="0"/>
                <w:i/>
                <w:color w:val="231F20"/>
                <w:sz w:val="22"/>
              </w:rPr>
              <w:t>Autres</w:t>
            </w:r>
          </w:p>
        </w:tc>
        <w:tc>
          <w:tcPr>
            <w:tcW w:w="594" w:type="dxa"/>
          </w:tcPr>
          <w:p>
            <w:pPr>
              <w:pStyle w:val="TableParagraph"/>
              <w:spacing w:before="7"/>
              <w:rPr>
                <w:sz w:val="4"/>
              </w:rPr>
            </w:pPr>
          </w:p>
          <w:p>
            <w:pPr>
              <w:pStyle w:val="TableParagraph"/>
              <w:spacing w:line="229" w:lineRule="exact"/>
              <w:ind w:left="173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spacing w:line="229" w:lineRule="exact"/>
              <w:ind w:left="173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spacing w:line="229" w:lineRule="exact"/>
              <w:ind w:left="164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1925" w:type="dxa"/>
            <w:vMerge w:val="restart"/>
            <w:shd w:val="clear" w:color="auto" w:fill="F89956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35" w:lineRule="auto"/>
              <w:ind w:left="258" w:right="217" w:firstLine="1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Evolution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professionnelle</w:t>
            </w:r>
            <w:r>
              <w:rPr>
                <w:b/>
                <w:color w:val="FFFFFF"/>
                <w:spacing w:val="-4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des Ressources</w:t>
            </w:r>
            <w:r>
              <w:rPr>
                <w:b/>
                <w:color w:val="FFFFFF"/>
                <w:spacing w:val="-4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Humaines</w:t>
            </w:r>
          </w:p>
        </w:tc>
        <w:tc>
          <w:tcPr>
            <w:tcW w:w="1489" w:type="dxa"/>
            <w:vMerge w:val="restart"/>
            <w:shd w:val="clear" w:color="auto" w:fill="FEE5D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line="235" w:lineRule="auto"/>
              <w:ind w:left="145" w:right="104" w:hanging="1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Développe-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ment des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pacing w:val="-1"/>
                <w:sz w:val="22"/>
              </w:rPr>
              <w:t>compétences</w:t>
            </w:r>
          </w:p>
        </w:tc>
        <w:tc>
          <w:tcPr>
            <w:tcW w:w="5287" w:type="dxa"/>
            <w:shd w:val="clear" w:color="auto" w:fill="FEE5D1"/>
          </w:tcPr>
          <w:p>
            <w:pPr>
              <w:pStyle w:val="TableParagraph"/>
              <w:spacing w:line="264" w:lineRule="exact" w:before="23"/>
              <w:ind w:left="76"/>
              <w:rPr>
                <w:sz w:val="22"/>
              </w:rPr>
            </w:pPr>
            <w:r>
              <w:rPr>
                <w:rFonts w:ascii="Webdings" w:hAnsi="Webdings"/>
                <w:color w:val="231F20"/>
                <w:sz w:val="24"/>
              </w:rPr>
              <w:t></w:t>
            </w:r>
            <w:r>
              <w:rPr>
                <w:rFonts w:ascii="Times New Roman" w:hAnsi="Times New Roman"/>
                <w:color w:val="231F20"/>
                <w:spacing w:val="-13"/>
                <w:sz w:val="24"/>
              </w:rPr>
              <w:t> </w:t>
            </w:r>
            <w:r>
              <w:rPr>
                <w:color w:val="231F20"/>
                <w:sz w:val="22"/>
              </w:rPr>
              <w:t>Identifier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les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besoins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futurs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en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compétences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et/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ou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en</w:t>
            </w:r>
            <w:r>
              <w:rPr>
                <w:color w:val="231F20"/>
                <w:spacing w:val="-47"/>
                <w:sz w:val="22"/>
              </w:rPr>
              <w:t> </w:t>
            </w:r>
            <w:r>
              <w:rPr>
                <w:color w:val="231F20"/>
                <w:sz w:val="22"/>
              </w:rPr>
              <w:t>métier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pour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assurer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la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continuité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des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services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6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73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64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F8995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FEE5D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FEE5D1"/>
          </w:tcPr>
          <w:p>
            <w:pPr>
              <w:pStyle w:val="TableParagraph"/>
              <w:spacing w:line="264" w:lineRule="exact" w:before="23"/>
              <w:ind w:left="76"/>
              <w:rPr>
                <w:sz w:val="22"/>
              </w:rPr>
            </w:pPr>
            <w:r>
              <w:rPr>
                <w:rFonts w:ascii="Webdings" w:hAnsi="Webdings"/>
                <w:color w:val="231F20"/>
                <w:sz w:val="24"/>
              </w:rPr>
              <w:t></w:t>
            </w:r>
            <w:r>
              <w:rPr>
                <w:rFonts w:ascii="Times New Roman" w:hAnsi="Times New Roman"/>
                <w:color w:val="231F20"/>
                <w:spacing w:val="5"/>
                <w:sz w:val="24"/>
              </w:rPr>
              <w:t> </w:t>
            </w:r>
            <w:r>
              <w:rPr>
                <w:color w:val="231F20"/>
                <w:sz w:val="22"/>
              </w:rPr>
              <w:t>Mettre</w:t>
            </w:r>
            <w:r>
              <w:rPr>
                <w:color w:val="231F20"/>
                <w:spacing w:val="15"/>
                <w:sz w:val="22"/>
              </w:rPr>
              <w:t> </w:t>
            </w:r>
            <w:r>
              <w:rPr>
                <w:color w:val="231F20"/>
                <w:sz w:val="22"/>
              </w:rPr>
              <w:t>en</w:t>
            </w:r>
            <w:r>
              <w:rPr>
                <w:color w:val="231F20"/>
                <w:spacing w:val="16"/>
                <w:sz w:val="22"/>
              </w:rPr>
              <w:t> </w:t>
            </w:r>
            <w:r>
              <w:rPr>
                <w:color w:val="231F20"/>
                <w:sz w:val="22"/>
              </w:rPr>
              <w:t>place</w:t>
            </w:r>
            <w:r>
              <w:rPr>
                <w:color w:val="231F20"/>
                <w:spacing w:val="15"/>
                <w:sz w:val="22"/>
              </w:rPr>
              <w:t> </w:t>
            </w:r>
            <w:r>
              <w:rPr>
                <w:color w:val="231F20"/>
                <w:sz w:val="22"/>
              </w:rPr>
              <w:t>ou</w:t>
            </w:r>
            <w:r>
              <w:rPr>
                <w:color w:val="231F20"/>
                <w:spacing w:val="15"/>
                <w:sz w:val="22"/>
              </w:rPr>
              <w:t> </w:t>
            </w:r>
            <w:r>
              <w:rPr>
                <w:color w:val="231F20"/>
                <w:sz w:val="22"/>
              </w:rPr>
              <w:t>rénover</w:t>
            </w:r>
            <w:r>
              <w:rPr>
                <w:color w:val="231F20"/>
                <w:spacing w:val="16"/>
                <w:sz w:val="22"/>
              </w:rPr>
              <w:t> </w:t>
            </w:r>
            <w:r>
              <w:rPr>
                <w:color w:val="231F20"/>
                <w:sz w:val="22"/>
              </w:rPr>
              <w:t>la</w:t>
            </w:r>
            <w:r>
              <w:rPr>
                <w:color w:val="231F20"/>
                <w:spacing w:val="15"/>
                <w:sz w:val="22"/>
              </w:rPr>
              <w:t> </w:t>
            </w:r>
            <w:r>
              <w:rPr>
                <w:color w:val="231F20"/>
                <w:sz w:val="22"/>
              </w:rPr>
              <w:t>procédure</w:t>
            </w:r>
            <w:r>
              <w:rPr>
                <w:color w:val="231F20"/>
                <w:spacing w:val="32"/>
                <w:sz w:val="22"/>
              </w:rPr>
              <w:t> </w:t>
            </w:r>
            <w:r>
              <w:rPr>
                <w:color w:val="231F20"/>
                <w:sz w:val="22"/>
              </w:rPr>
              <w:t>des</w:t>
            </w:r>
            <w:r>
              <w:rPr>
                <w:color w:val="231F20"/>
                <w:spacing w:val="16"/>
                <w:sz w:val="22"/>
              </w:rPr>
              <w:t> </w:t>
            </w:r>
            <w:r>
              <w:rPr>
                <w:color w:val="231F20"/>
                <w:sz w:val="22"/>
              </w:rPr>
              <w:t>entre-</w:t>
            </w:r>
            <w:r>
              <w:rPr>
                <w:color w:val="231F20"/>
                <w:spacing w:val="-47"/>
                <w:sz w:val="22"/>
              </w:rPr>
              <w:t> </w:t>
            </w:r>
            <w:r>
              <w:rPr>
                <w:color w:val="231F20"/>
                <w:sz w:val="22"/>
              </w:rPr>
              <w:t>tiens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professionnels</w:t>
            </w:r>
          </w:p>
        </w:tc>
        <w:tc>
          <w:tcPr>
            <w:tcW w:w="594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73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9" w:lineRule="exact"/>
              <w:ind w:left="164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9" w:lineRule="exact"/>
              <w:ind w:left="15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421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F8995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FEE5D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FEE5D1"/>
          </w:tcPr>
          <w:p>
            <w:pPr>
              <w:pStyle w:val="TableParagraph"/>
              <w:spacing w:before="40"/>
              <w:ind w:left="76"/>
              <w:rPr>
                <w:rFonts w:ascii="Calibri Light" w:hAnsi="Calibri Light"/>
                <w:b w:val="0"/>
                <w:i/>
                <w:sz w:val="22"/>
              </w:rPr>
            </w:pPr>
            <w:r>
              <w:rPr>
                <w:rFonts w:ascii="Webdings" w:hAnsi="Webdings"/>
                <w:color w:val="231F20"/>
                <w:sz w:val="24"/>
              </w:rPr>
              <w:t></w:t>
            </w:r>
            <w:r>
              <w:rPr>
                <w:rFonts w:ascii="Times New Roman" w:hAnsi="Times New Roman"/>
                <w:color w:val="231F20"/>
                <w:spacing w:val="-13"/>
                <w:sz w:val="24"/>
              </w:rPr>
              <w:t> </w:t>
            </w:r>
            <w:r>
              <w:rPr>
                <w:rFonts w:ascii="Calibri Light" w:hAnsi="Calibri Light"/>
                <w:b w:val="0"/>
                <w:i/>
                <w:color w:val="231F20"/>
                <w:sz w:val="22"/>
              </w:rPr>
              <w:t>Autres</w:t>
            </w:r>
          </w:p>
        </w:tc>
        <w:tc>
          <w:tcPr>
            <w:tcW w:w="594" w:type="dxa"/>
          </w:tcPr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229" w:lineRule="exact"/>
              <w:ind w:left="16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229" w:lineRule="exact"/>
              <w:ind w:left="164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229" w:lineRule="exact"/>
              <w:ind w:left="15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834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F8995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 w:val="restart"/>
            <w:shd w:val="clear" w:color="auto" w:fill="FEE5D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7"/>
              <w:ind w:left="279"/>
              <w:rPr>
                <w:sz w:val="22"/>
              </w:rPr>
            </w:pPr>
            <w:r>
              <w:rPr>
                <w:color w:val="231F20"/>
                <w:sz w:val="22"/>
              </w:rPr>
              <w:t>Formation</w:t>
            </w:r>
          </w:p>
        </w:tc>
        <w:tc>
          <w:tcPr>
            <w:tcW w:w="5287" w:type="dxa"/>
            <w:shd w:val="clear" w:color="auto" w:fill="FEE5D1"/>
          </w:tcPr>
          <w:p>
            <w:pPr>
              <w:pStyle w:val="TableParagraph"/>
              <w:spacing w:line="264" w:lineRule="exact" w:before="23"/>
              <w:ind w:left="76" w:right="37"/>
              <w:jc w:val="both"/>
              <w:rPr>
                <w:sz w:val="22"/>
              </w:rPr>
            </w:pPr>
            <w:r>
              <w:rPr>
                <w:rFonts w:ascii="Webdings" w:hAnsi="Webdings"/>
                <w:color w:val="231F20"/>
                <w:sz w:val="24"/>
              </w:rPr>
              <w:t></w:t>
            </w:r>
            <w:r>
              <w:rPr>
                <w:rFonts w:ascii="Times New Roman" w:hAnsi="Times New Roman"/>
                <w:color w:val="231F20"/>
                <w:sz w:val="24"/>
              </w:rPr>
              <w:t> </w:t>
            </w:r>
            <w:r>
              <w:rPr>
                <w:color w:val="231F20"/>
                <w:sz w:val="22"/>
              </w:rPr>
              <w:t>Etablir ou mettre à jour un plan de formation plurian-</w:t>
            </w:r>
            <w:r>
              <w:rPr>
                <w:color w:val="231F20"/>
                <w:spacing w:val="-47"/>
                <w:sz w:val="22"/>
              </w:rPr>
              <w:t> </w:t>
            </w:r>
            <w:r>
              <w:rPr>
                <w:color w:val="231F20"/>
                <w:sz w:val="22"/>
              </w:rPr>
              <w:t>nuel intégrant les savoirs de base (bureautique, maîtrise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de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la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langue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française,…)</w:t>
            </w:r>
          </w:p>
        </w:tc>
        <w:tc>
          <w:tcPr>
            <w:tcW w:w="594" w:type="dxa"/>
          </w:tcPr>
          <w:p>
            <w:pPr>
              <w:pStyle w:val="TableParagraph"/>
              <w:spacing w:before="12"/>
              <w:rPr>
                <w:sz w:val="25"/>
              </w:rPr>
            </w:pPr>
          </w:p>
          <w:p>
            <w:pPr>
              <w:pStyle w:val="TableParagraph"/>
              <w:spacing w:line="229" w:lineRule="exact"/>
              <w:ind w:left="16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spacing w:line="229" w:lineRule="exact"/>
              <w:ind w:left="15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.00005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29" w:lineRule="exact"/>
              <w:ind w:left="15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329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F8995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FEE5D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FEE5D1"/>
          </w:tcPr>
          <w:p>
            <w:pPr>
              <w:pStyle w:val="TableParagraph"/>
              <w:spacing w:before="40"/>
              <w:ind w:left="76"/>
              <w:rPr>
                <w:sz w:val="22"/>
              </w:rPr>
            </w:pPr>
            <w:r>
              <w:rPr>
                <w:rFonts w:ascii="Webdings" w:hAnsi="Webdings"/>
                <w:color w:val="231F20"/>
                <w:sz w:val="24"/>
              </w:rPr>
              <w:t></w:t>
            </w:r>
            <w:r>
              <w:rPr>
                <w:rFonts w:ascii="Times New Roman" w:hAnsi="Times New Roman"/>
                <w:color w:val="231F20"/>
                <w:spacing w:val="-15"/>
                <w:sz w:val="24"/>
              </w:rPr>
              <w:t> </w:t>
            </w:r>
            <w:r>
              <w:rPr>
                <w:color w:val="231F20"/>
                <w:sz w:val="22"/>
              </w:rPr>
              <w:t>Etablir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ou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mettre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à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jour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un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règlement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de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formation</w:t>
            </w:r>
          </w:p>
        </w:tc>
        <w:tc>
          <w:tcPr>
            <w:tcW w:w="594" w:type="dxa"/>
          </w:tcPr>
          <w:p>
            <w:pPr>
              <w:pStyle w:val="TableParagraph"/>
              <w:spacing w:before="8"/>
              <w:rPr>
                <w:sz w:val="4"/>
              </w:rPr>
            </w:pPr>
          </w:p>
          <w:p>
            <w:pPr>
              <w:pStyle w:val="TableParagraph"/>
              <w:spacing w:line="229" w:lineRule="exact"/>
              <w:ind w:left="171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8"/>
              <w:rPr>
                <w:sz w:val="4"/>
              </w:rPr>
            </w:pPr>
          </w:p>
          <w:p>
            <w:pPr>
              <w:pStyle w:val="TableParagraph"/>
              <w:spacing w:line="229" w:lineRule="exact"/>
              <w:ind w:left="173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2"/>
              <w:rPr>
                <w:sz w:val="5"/>
              </w:rPr>
            </w:pPr>
          </w:p>
          <w:p>
            <w:pPr>
              <w:pStyle w:val="TableParagraph"/>
              <w:spacing w:line="229" w:lineRule="exact"/>
              <w:ind w:left="15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306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F8995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FEE5D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FEE5D1"/>
          </w:tcPr>
          <w:p>
            <w:pPr>
              <w:pStyle w:val="TableParagraph"/>
              <w:spacing w:line="247" w:lineRule="exact" w:before="40"/>
              <w:ind w:left="76"/>
              <w:rPr>
                <w:sz w:val="22"/>
              </w:rPr>
            </w:pPr>
            <w:r>
              <w:rPr>
                <w:rFonts w:ascii="Webdings" w:hAnsi="Webdings"/>
                <w:color w:val="231F20"/>
                <w:sz w:val="24"/>
              </w:rPr>
              <w:t></w:t>
            </w:r>
            <w:r>
              <w:rPr>
                <w:rFonts w:ascii="Times New Roman" w:hAnsi="Times New Roman"/>
                <w:color w:val="231F20"/>
                <w:spacing w:val="-15"/>
                <w:sz w:val="24"/>
              </w:rPr>
              <w:t> </w:t>
            </w:r>
            <w:r>
              <w:rPr>
                <w:color w:val="231F20"/>
                <w:sz w:val="22"/>
              </w:rPr>
              <w:t>Assurer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l’égal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accès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aux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agents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à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la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formation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4"/>
              </w:rPr>
            </w:pPr>
          </w:p>
          <w:p>
            <w:pPr>
              <w:pStyle w:val="TableParagraph"/>
              <w:spacing w:line="229" w:lineRule="exact"/>
              <w:ind w:left="16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rPr>
                <w:sz w:val="3"/>
              </w:rPr>
            </w:pPr>
          </w:p>
          <w:p>
            <w:pPr>
              <w:pStyle w:val="TableParagraph"/>
              <w:spacing w:line="229" w:lineRule="exact"/>
              <w:ind w:left="173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4"/>
              </w:rPr>
            </w:pPr>
          </w:p>
          <w:p>
            <w:pPr>
              <w:pStyle w:val="TableParagraph"/>
              <w:spacing w:line="229" w:lineRule="exact"/>
              <w:ind w:left="168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834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F8995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FEE5D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FEE5D1"/>
          </w:tcPr>
          <w:p>
            <w:pPr>
              <w:pStyle w:val="TableParagraph"/>
              <w:spacing w:line="264" w:lineRule="exact" w:before="23"/>
              <w:ind w:left="76" w:right="39"/>
              <w:jc w:val="both"/>
              <w:rPr>
                <w:sz w:val="22"/>
              </w:rPr>
            </w:pPr>
            <w:r>
              <w:rPr>
                <w:rFonts w:ascii="Webdings" w:hAnsi="Webdings"/>
                <w:color w:val="231F20"/>
                <w:sz w:val="24"/>
              </w:rPr>
              <w:t></w:t>
            </w:r>
            <w:r>
              <w:rPr>
                <w:rFonts w:ascii="Times New Roman" w:hAnsi="Times New Roman"/>
                <w:color w:val="231F20"/>
                <w:sz w:val="24"/>
              </w:rPr>
              <w:t> </w:t>
            </w:r>
            <w:r>
              <w:rPr>
                <w:color w:val="231F20"/>
                <w:sz w:val="22"/>
              </w:rPr>
              <w:t>Informer les agents sur leurs obligations en matière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de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z w:val="22"/>
              </w:rPr>
              <w:t>formation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et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assurer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z w:val="22"/>
              </w:rPr>
              <w:t>un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suivi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individuel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des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z w:val="22"/>
              </w:rPr>
              <w:t>formations</w:t>
            </w:r>
            <w:r>
              <w:rPr>
                <w:color w:val="231F20"/>
                <w:spacing w:val="-47"/>
                <w:sz w:val="22"/>
              </w:rPr>
              <w:t> </w:t>
            </w:r>
            <w:r>
              <w:rPr>
                <w:color w:val="231F20"/>
                <w:sz w:val="22"/>
              </w:rPr>
              <w:t>statutaires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et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légales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obligatoires</w:t>
            </w:r>
          </w:p>
        </w:tc>
        <w:tc>
          <w:tcPr>
            <w:tcW w:w="594" w:type="dxa"/>
          </w:tcPr>
          <w:p>
            <w:pPr>
              <w:pStyle w:val="TableParagraph"/>
              <w:spacing w:before="8" w:after="1"/>
              <w:rPr>
                <w:sz w:val="27"/>
              </w:rPr>
            </w:pPr>
          </w:p>
          <w:p>
            <w:pPr>
              <w:pStyle w:val="TableParagraph"/>
              <w:spacing w:line="229" w:lineRule="exact"/>
              <w:ind w:left="171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8" w:after="1"/>
              <w:rPr>
                <w:sz w:val="27"/>
              </w:rPr>
            </w:pPr>
          </w:p>
          <w:p>
            <w:pPr>
              <w:pStyle w:val="TableParagraph"/>
              <w:spacing w:line="229" w:lineRule="exact"/>
              <w:ind w:left="166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9" w:after="1"/>
              <w:rPr>
                <w:sz w:val="28"/>
              </w:rPr>
            </w:pPr>
          </w:p>
          <w:p>
            <w:pPr>
              <w:pStyle w:val="TableParagraph"/>
              <w:spacing w:line="229" w:lineRule="exact"/>
              <w:ind w:left="17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1098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F8995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FEE5D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FEE5D1"/>
          </w:tcPr>
          <w:p>
            <w:pPr>
              <w:pStyle w:val="TableParagraph"/>
              <w:spacing w:line="264" w:lineRule="exact" w:before="23"/>
              <w:ind w:left="76" w:right="37"/>
              <w:jc w:val="both"/>
              <w:rPr>
                <w:sz w:val="22"/>
              </w:rPr>
            </w:pPr>
            <w:r>
              <w:rPr>
                <w:rFonts w:ascii="Webdings" w:hAnsi="Webdings"/>
                <w:color w:val="231F20"/>
                <w:sz w:val="24"/>
              </w:rPr>
              <w:t></w:t>
            </w:r>
            <w:r>
              <w:rPr>
                <w:rFonts w:ascii="Times New Roman" w:hAnsi="Times New Roman"/>
                <w:color w:val="231F20"/>
                <w:sz w:val="24"/>
              </w:rPr>
              <w:t> </w:t>
            </w:r>
            <w:r>
              <w:rPr>
                <w:color w:val="231F20"/>
                <w:sz w:val="22"/>
              </w:rPr>
              <w:t>Prévoir lors de l’entretien professionnel une informa-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tion annuelle des agents sur l’ouverture et l’utilisation de</w:t>
            </w:r>
            <w:r>
              <w:rPr>
                <w:color w:val="231F20"/>
                <w:spacing w:val="-47"/>
                <w:sz w:val="22"/>
              </w:rPr>
              <w:t> </w:t>
            </w:r>
            <w:r>
              <w:rPr>
                <w:color w:val="231F20"/>
                <w:sz w:val="22"/>
              </w:rPr>
              <w:t>leurs droits relatives au Compte Personnel de Formation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(CPF)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229" w:lineRule="exact"/>
              <w:ind w:left="171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66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61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316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F8995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FEE5D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FEE5D1"/>
          </w:tcPr>
          <w:p>
            <w:pPr>
              <w:pStyle w:val="TableParagraph"/>
              <w:spacing w:line="257" w:lineRule="exact" w:before="40"/>
              <w:ind w:left="76"/>
              <w:rPr>
                <w:sz w:val="22"/>
              </w:rPr>
            </w:pPr>
            <w:r>
              <w:rPr>
                <w:rFonts w:ascii="Webdings" w:hAnsi="Webdings"/>
                <w:color w:val="231F20"/>
                <w:spacing w:val="-1"/>
                <w:sz w:val="24"/>
              </w:rPr>
              <w:t></w:t>
            </w:r>
            <w:r>
              <w:rPr>
                <w:rFonts w:ascii="Times New Roman" w:hAnsi="Times New Roman"/>
                <w:color w:val="231F20"/>
                <w:spacing w:val="-14"/>
                <w:sz w:val="24"/>
              </w:rPr>
              <w:t> </w:t>
            </w:r>
            <w:r>
              <w:rPr>
                <w:color w:val="231F20"/>
                <w:spacing w:val="-1"/>
                <w:sz w:val="22"/>
              </w:rPr>
              <w:t>Faciliter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pacing w:val="-1"/>
                <w:sz w:val="22"/>
              </w:rPr>
              <w:t>l’accès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pacing w:val="-1"/>
                <w:sz w:val="22"/>
              </w:rPr>
              <w:t>à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pacing w:val="-1"/>
                <w:sz w:val="22"/>
              </w:rPr>
              <w:t>la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pacing w:val="-1"/>
                <w:sz w:val="22"/>
              </w:rPr>
              <w:t>préparation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au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concours</w:t>
            </w:r>
          </w:p>
        </w:tc>
        <w:tc>
          <w:tcPr>
            <w:tcW w:w="594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229" w:lineRule="exact"/>
              <w:ind w:left="171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.00005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4"/>
              </w:rPr>
            </w:pPr>
          </w:p>
          <w:p>
            <w:pPr>
              <w:pStyle w:val="TableParagraph"/>
              <w:spacing w:line="229" w:lineRule="exact"/>
              <w:ind w:left="166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1"/>
              <w:rPr>
                <w:sz w:val="5"/>
              </w:rPr>
            </w:pPr>
          </w:p>
          <w:p>
            <w:pPr>
              <w:pStyle w:val="TableParagraph"/>
              <w:spacing w:line="229" w:lineRule="exact"/>
              <w:ind w:left="17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316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F8995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FEE5D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FEE5D1"/>
          </w:tcPr>
          <w:p>
            <w:pPr>
              <w:pStyle w:val="TableParagraph"/>
              <w:spacing w:line="257" w:lineRule="exact" w:before="40"/>
              <w:ind w:left="76"/>
              <w:rPr>
                <w:rFonts w:ascii="Calibri Light" w:hAnsi="Calibri Light"/>
                <w:b w:val="0"/>
                <w:i/>
                <w:sz w:val="22"/>
              </w:rPr>
            </w:pPr>
            <w:r>
              <w:rPr>
                <w:rFonts w:ascii="Webdings" w:hAnsi="Webdings"/>
                <w:color w:val="231F20"/>
                <w:sz w:val="24"/>
              </w:rPr>
              <w:t></w:t>
            </w:r>
            <w:r>
              <w:rPr>
                <w:rFonts w:ascii="Times New Roman" w:hAnsi="Times New Roman"/>
                <w:color w:val="231F20"/>
                <w:spacing w:val="-13"/>
                <w:sz w:val="24"/>
              </w:rPr>
              <w:t> </w:t>
            </w:r>
            <w:r>
              <w:rPr>
                <w:rFonts w:ascii="Calibri Light" w:hAnsi="Calibri Light"/>
                <w:b w:val="0"/>
                <w:i/>
                <w:color w:val="231F20"/>
                <w:sz w:val="22"/>
              </w:rPr>
              <w:t>Autres</w:t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spacing w:line="229" w:lineRule="exact"/>
              <w:ind w:left="178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.00005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229" w:lineRule="exact"/>
              <w:ind w:left="166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229" w:lineRule="exact"/>
              <w:ind w:left="181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</w:tbl>
    <w:p>
      <w:pPr>
        <w:spacing w:after="0" w:line="229" w:lineRule="exact"/>
        <w:rPr>
          <w:sz w:val="20"/>
        </w:rPr>
        <w:sectPr>
          <w:headerReference w:type="default" r:id="rId7"/>
          <w:footerReference w:type="default" r:id="rId8"/>
          <w:pgSz w:w="11910" w:h="16840"/>
          <w:pgMar w:header="720" w:footer="1322" w:top="2160" w:bottom="1520" w:left="600" w:right="540"/>
          <w:pgNumType w:start="3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12.072006pt;margin-top:222.980911pt;width:11.95pt;height:11.5pt;mso-position-horizontal-relative:page;mso-position-vertical-relative:page;z-index:15813632" coordorigin="4241,4460" coordsize="239,230">
            <v:rect style="position:absolute;left:4241;top:4459;width:239;height:230" filled="true" fillcolor="#ffffff" stroked="false">
              <v:fill type="solid"/>
            </v:rect>
            <v:rect style="position:absolute;left:4251;top:4469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11.636002pt;margin-top:246.544922pt;width:11.95pt;height:11.5pt;mso-position-horizontal-relative:page;mso-position-vertical-relative:page;z-index:15814144" coordorigin="4233,4931" coordsize="239,230">
            <v:rect style="position:absolute;left:4232;top:4930;width:239;height:230" filled="true" fillcolor="#ffffff" stroked="false">
              <v:fill type="solid"/>
            </v:rect>
            <v:rect style="position:absolute;left:4242;top:4940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12.072006pt;margin-top:296.289917pt;width:11.95pt;height:11.5pt;mso-position-horizontal-relative:page;mso-position-vertical-relative:page;z-index:15814656" coordorigin="4241,5926" coordsize="239,230">
            <v:rect style="position:absolute;left:4241;top:5925;width:239;height:230" filled="true" fillcolor="#ffffff" stroked="false">
              <v:fill type="solid"/>
            </v:rect>
            <v:rect style="position:absolute;left:4251;top:5935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12.072006pt;margin-top:320.289917pt;width:11.95pt;height:11.5pt;mso-position-horizontal-relative:page;mso-position-vertical-relative:page;z-index:15815168" coordorigin="4241,6406" coordsize="239,230">
            <v:rect style="position:absolute;left:4241;top:6405;width:239;height:230" filled="true" fillcolor="#ffffff" stroked="false">
              <v:fill type="solid"/>
            </v:rect>
            <v:rect style="position:absolute;left:4251;top:6415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12.072006pt;margin-top:356.944916pt;width:11.95pt;height:11.5pt;mso-position-horizontal-relative:page;mso-position-vertical-relative:page;z-index:15815680" coordorigin="4241,7139" coordsize="239,230">
            <v:rect style="position:absolute;left:4241;top:7138;width:239;height:230" filled="true" fillcolor="#ffffff" stroked="false">
              <v:fill type="solid"/>
            </v:rect>
            <v:rect style="position:absolute;left:4251;top:7148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12.072006pt;margin-top:380.071899pt;width:11.95pt;height:11.5pt;mso-position-horizontal-relative:page;mso-position-vertical-relative:page;z-index:15816192" coordorigin="4241,7601" coordsize="239,230">
            <v:rect style="position:absolute;left:4241;top:7601;width:239;height:230" filled="true" fillcolor="#ffffff" stroked="false">
              <v:fill type="solid"/>
            </v:rect>
            <v:rect style="position:absolute;left:4251;top:7611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11.636002pt;margin-top:410.616913pt;width:11.95pt;height:11.5pt;mso-position-horizontal-relative:page;mso-position-vertical-relative:page;z-index:15816704" coordorigin="4233,8212" coordsize="239,230">
            <v:rect style="position:absolute;left:4232;top:8212;width:239;height:230" filled="true" fillcolor="#ffffff" stroked="false">
              <v:fill type="solid"/>
            </v:rect>
            <v:rect style="position:absolute;left:4242;top:8222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11.636002pt;margin-top:442.034912pt;width:11.95pt;height:11.5pt;mso-position-horizontal-relative:page;mso-position-vertical-relative:page;z-index:15817216" coordorigin="4233,8841" coordsize="239,230">
            <v:rect style="position:absolute;left:4232;top:8840;width:239;height:230" filled="true" fillcolor="#ffffff" stroked="false">
              <v:fill type="solid"/>
            </v:rect>
            <v:rect style="position:absolute;left:4242;top:8850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12.072006pt;margin-top:472.580902pt;width:11.95pt;height:11.5pt;mso-position-horizontal-relative:page;mso-position-vertical-relative:page;z-index:15817728" coordorigin="4241,9452" coordsize="239,230">
            <v:rect style="position:absolute;left:4241;top:9451;width:239;height:230" filled="true" fillcolor="#ffffff" stroked="false">
              <v:fill type="solid"/>
            </v:rect>
            <v:rect style="position:absolute;left:4251;top:9461;width:219;height:210" filled="false" stroked="true" strokeweight="1pt" strokecolor="#000000">
              <v:stroke dashstyl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tbl>
      <w:tblPr>
        <w:tblW w:w="0" w:type="auto"/>
        <w:jc w:val="left"/>
        <w:tblInd w:w="165" w:type="dxa"/>
        <w:tblBorders>
          <w:top w:val="single" w:sz="18" w:space="0" w:color="422D76"/>
          <w:left w:val="single" w:sz="18" w:space="0" w:color="422D76"/>
          <w:bottom w:val="single" w:sz="18" w:space="0" w:color="422D76"/>
          <w:right w:val="single" w:sz="18" w:space="0" w:color="422D76"/>
          <w:insideH w:val="single" w:sz="18" w:space="0" w:color="422D76"/>
          <w:insideV w:val="single" w:sz="18" w:space="0" w:color="422D7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5"/>
        <w:gridCol w:w="1489"/>
        <w:gridCol w:w="5287"/>
        <w:gridCol w:w="594"/>
        <w:gridCol w:w="594"/>
        <w:gridCol w:w="594"/>
      </w:tblGrid>
      <w:tr>
        <w:trPr>
          <w:trHeight w:val="402" w:hRule="atLeast"/>
        </w:trPr>
        <w:tc>
          <w:tcPr>
            <w:tcW w:w="1925" w:type="dxa"/>
            <w:vMerge w:val="restart"/>
            <w:shd w:val="clear" w:color="auto" w:fill="A096B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389"/>
              <w:rPr>
                <w:b/>
                <w:sz w:val="22"/>
              </w:rPr>
            </w:pPr>
            <w:r>
              <w:rPr>
                <w:b/>
                <w:color w:val="422D76"/>
                <w:sz w:val="22"/>
              </w:rPr>
              <w:t>Orientations</w:t>
            </w:r>
          </w:p>
        </w:tc>
        <w:tc>
          <w:tcPr>
            <w:tcW w:w="1489" w:type="dxa"/>
            <w:vMerge w:val="restart"/>
            <w:shd w:val="clear" w:color="auto" w:fill="A096B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91"/>
              <w:rPr>
                <w:b/>
                <w:sz w:val="22"/>
              </w:rPr>
            </w:pPr>
            <w:r>
              <w:rPr>
                <w:b/>
                <w:color w:val="422D76"/>
                <w:sz w:val="22"/>
              </w:rPr>
              <w:t>Thématique</w:t>
            </w:r>
          </w:p>
        </w:tc>
        <w:tc>
          <w:tcPr>
            <w:tcW w:w="5287" w:type="dxa"/>
            <w:vMerge w:val="restart"/>
            <w:shd w:val="clear" w:color="auto" w:fill="A096B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982" w:right="1946"/>
              <w:jc w:val="center"/>
              <w:rPr>
                <w:b/>
                <w:sz w:val="22"/>
              </w:rPr>
            </w:pPr>
            <w:r>
              <w:rPr>
                <w:b/>
                <w:color w:val="422D76"/>
                <w:sz w:val="22"/>
              </w:rPr>
              <w:t>Plans</w:t>
            </w:r>
            <w:r>
              <w:rPr>
                <w:b/>
                <w:color w:val="422D76"/>
                <w:spacing w:val="-5"/>
                <w:sz w:val="22"/>
              </w:rPr>
              <w:t> </w:t>
            </w:r>
            <w:r>
              <w:rPr>
                <w:b/>
                <w:color w:val="422D76"/>
                <w:sz w:val="22"/>
              </w:rPr>
              <w:t>d’action</w:t>
            </w:r>
          </w:p>
        </w:tc>
        <w:tc>
          <w:tcPr>
            <w:tcW w:w="1782" w:type="dxa"/>
            <w:gridSpan w:val="3"/>
            <w:shd w:val="clear" w:color="auto" w:fill="A096BA"/>
          </w:tcPr>
          <w:p>
            <w:pPr>
              <w:pStyle w:val="TableParagraph"/>
              <w:spacing w:before="74"/>
              <w:ind w:left="543"/>
              <w:rPr>
                <w:b/>
                <w:sz w:val="22"/>
              </w:rPr>
            </w:pPr>
            <w:r>
              <w:rPr>
                <w:b/>
                <w:color w:val="422D76"/>
                <w:sz w:val="22"/>
              </w:rPr>
              <w:t>Priorité</w:t>
            </w:r>
          </w:p>
        </w:tc>
      </w:tr>
      <w:tr>
        <w:trPr>
          <w:trHeight w:val="295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A096B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A096B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vMerge/>
            <w:tcBorders>
              <w:top w:val="nil"/>
            </w:tcBorders>
            <w:shd w:val="clear" w:color="auto" w:fill="A096B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shd w:val="clear" w:color="auto" w:fill="A096BA"/>
          </w:tcPr>
          <w:p>
            <w:pPr>
              <w:pStyle w:val="TableParagraph"/>
              <w:spacing w:line="266" w:lineRule="exact" w:before="9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color w:val="422D76"/>
                <w:sz w:val="24"/>
              </w:rPr>
              <w:t>1</w:t>
            </w:r>
          </w:p>
        </w:tc>
        <w:tc>
          <w:tcPr>
            <w:tcW w:w="594" w:type="dxa"/>
            <w:shd w:val="clear" w:color="auto" w:fill="A096BA"/>
          </w:tcPr>
          <w:p>
            <w:pPr>
              <w:pStyle w:val="TableParagraph"/>
              <w:spacing w:line="266" w:lineRule="exact" w:before="9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color w:val="422D76"/>
                <w:sz w:val="24"/>
              </w:rPr>
              <w:t>2</w:t>
            </w:r>
          </w:p>
        </w:tc>
        <w:tc>
          <w:tcPr>
            <w:tcW w:w="594" w:type="dxa"/>
            <w:shd w:val="clear" w:color="auto" w:fill="A096BA"/>
          </w:tcPr>
          <w:p>
            <w:pPr>
              <w:pStyle w:val="TableParagraph"/>
              <w:spacing w:line="266" w:lineRule="exact" w:before="9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color w:val="422D76"/>
                <w:sz w:val="24"/>
              </w:rPr>
              <w:t>3</w:t>
            </w:r>
          </w:p>
        </w:tc>
      </w:tr>
      <w:tr>
        <w:trPr>
          <w:trHeight w:val="544" w:hRule="atLeast"/>
        </w:trPr>
        <w:tc>
          <w:tcPr>
            <w:tcW w:w="1925" w:type="dxa"/>
            <w:vMerge w:val="restart"/>
            <w:shd w:val="clear" w:color="auto" w:fill="75CCDF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30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Rémunération</w:t>
            </w:r>
          </w:p>
        </w:tc>
        <w:tc>
          <w:tcPr>
            <w:tcW w:w="1489" w:type="dxa"/>
            <w:vMerge w:val="restart"/>
            <w:shd w:val="clear" w:color="auto" w:fill="DCF2F7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5" w:lineRule="auto" w:before="148"/>
              <w:ind w:left="397" w:right="48" w:hanging="293"/>
              <w:rPr>
                <w:sz w:val="22"/>
              </w:rPr>
            </w:pPr>
            <w:r>
              <w:rPr>
                <w:color w:val="231F20"/>
                <w:spacing w:val="-1"/>
                <w:sz w:val="22"/>
              </w:rPr>
              <w:t>Rémunération</w:t>
            </w:r>
            <w:r>
              <w:rPr>
                <w:color w:val="231F20"/>
                <w:spacing w:val="-47"/>
                <w:sz w:val="22"/>
              </w:rPr>
              <w:t> </w:t>
            </w:r>
            <w:r>
              <w:rPr>
                <w:color w:val="231F20"/>
                <w:sz w:val="22"/>
              </w:rPr>
              <w:t>Globale</w:t>
            </w:r>
          </w:p>
        </w:tc>
        <w:tc>
          <w:tcPr>
            <w:tcW w:w="5287" w:type="dxa"/>
            <w:shd w:val="clear" w:color="auto" w:fill="DCF2F7"/>
          </w:tcPr>
          <w:p>
            <w:pPr>
              <w:pStyle w:val="TableParagraph"/>
              <w:spacing w:before="158"/>
              <w:ind w:left="76"/>
              <w:rPr>
                <w:sz w:val="22"/>
              </w:rPr>
            </w:pPr>
            <w:r>
              <w:rPr>
                <w:rFonts w:ascii="Webdings" w:hAnsi="Webdings"/>
                <w:color w:val="231F20"/>
                <w:spacing w:val="-1"/>
                <w:sz w:val="24"/>
              </w:rPr>
              <w:t></w:t>
            </w:r>
            <w:r>
              <w:rPr>
                <w:rFonts w:ascii="Times New Roman" w:hAnsi="Times New Roman"/>
                <w:color w:val="231F20"/>
                <w:spacing w:val="-14"/>
                <w:sz w:val="24"/>
              </w:rPr>
              <w:t> </w:t>
            </w:r>
            <w:r>
              <w:rPr>
                <w:color w:val="231F20"/>
                <w:spacing w:val="-1"/>
                <w:sz w:val="22"/>
              </w:rPr>
              <w:t>Mettre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pacing w:val="-1"/>
                <w:sz w:val="22"/>
              </w:rPr>
              <w:t>en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pacing w:val="-1"/>
                <w:sz w:val="22"/>
              </w:rPr>
              <w:t>place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un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régime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indemnitaire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(RIFSEEP)</w:t>
            </w:r>
          </w:p>
        </w:tc>
        <w:tc>
          <w:tcPr>
            <w:tcW w:w="594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29" w:lineRule="exact"/>
              <w:ind w:left="173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229" w:lineRule="exact"/>
              <w:ind w:left="15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29" w:lineRule="exact"/>
              <w:ind w:left="15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834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75CC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DCF2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DCF2F7"/>
          </w:tcPr>
          <w:p>
            <w:pPr>
              <w:pStyle w:val="TableParagraph"/>
              <w:spacing w:line="264" w:lineRule="exact" w:before="23"/>
              <w:ind w:left="76" w:right="36"/>
              <w:jc w:val="both"/>
              <w:rPr>
                <w:sz w:val="22"/>
              </w:rPr>
            </w:pPr>
            <w:r>
              <w:rPr>
                <w:rFonts w:ascii="Webdings" w:hAnsi="Webdings"/>
                <w:color w:val="231F20"/>
                <w:spacing w:val="-1"/>
                <w:sz w:val="24"/>
              </w:rPr>
              <w:t></w:t>
            </w:r>
            <w:r>
              <w:rPr>
                <w:rFonts w:ascii="Times New Roman" w:hAnsi="Times New Roman"/>
                <w:color w:val="231F20"/>
                <w:spacing w:val="-20"/>
                <w:sz w:val="24"/>
              </w:rPr>
              <w:t> </w:t>
            </w:r>
            <w:r>
              <w:rPr>
                <w:color w:val="231F20"/>
                <w:spacing w:val="-1"/>
                <w:sz w:val="22"/>
              </w:rPr>
              <w:t>Actualiser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pacing w:val="-1"/>
                <w:sz w:val="22"/>
              </w:rPr>
              <w:t>le</w:t>
            </w:r>
            <w:r>
              <w:rPr>
                <w:color w:val="231F20"/>
                <w:spacing w:val="-10"/>
                <w:sz w:val="22"/>
              </w:rPr>
              <w:t> </w:t>
            </w:r>
            <w:r>
              <w:rPr>
                <w:color w:val="231F20"/>
                <w:spacing w:val="-1"/>
                <w:sz w:val="22"/>
              </w:rPr>
              <w:t>RI</w:t>
            </w:r>
            <w:r>
              <w:rPr>
                <w:color w:val="231F20"/>
                <w:spacing w:val="-10"/>
                <w:sz w:val="22"/>
              </w:rPr>
              <w:t> </w:t>
            </w:r>
            <w:r>
              <w:rPr>
                <w:color w:val="231F20"/>
                <w:spacing w:val="-1"/>
                <w:sz w:val="22"/>
              </w:rPr>
              <w:t>actuel</w:t>
            </w:r>
            <w:r>
              <w:rPr>
                <w:color w:val="231F20"/>
                <w:spacing w:val="-10"/>
                <w:sz w:val="22"/>
              </w:rPr>
              <w:t> </w:t>
            </w:r>
            <w:r>
              <w:rPr>
                <w:color w:val="231F20"/>
                <w:spacing w:val="-1"/>
                <w:sz w:val="22"/>
              </w:rPr>
              <w:t>(réévaluation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pacing w:val="-1"/>
                <w:sz w:val="22"/>
              </w:rPr>
              <w:t>des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z w:val="22"/>
              </w:rPr>
              <w:t>plafonds,</w:t>
            </w:r>
            <w:r>
              <w:rPr>
                <w:color w:val="231F20"/>
                <w:spacing w:val="-10"/>
                <w:sz w:val="22"/>
              </w:rPr>
              <w:t> </w:t>
            </w:r>
            <w:r>
              <w:rPr>
                <w:color w:val="231F20"/>
                <w:sz w:val="22"/>
              </w:rPr>
              <w:t>redé-</w:t>
            </w:r>
            <w:r>
              <w:rPr>
                <w:color w:val="231F20"/>
                <w:spacing w:val="-48"/>
                <w:sz w:val="22"/>
              </w:rPr>
              <w:t> </w:t>
            </w:r>
            <w:r>
              <w:rPr>
                <w:color w:val="231F20"/>
                <w:sz w:val="22"/>
              </w:rPr>
              <w:t>finir des groupes de postes en lien avec l’organigramme,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définir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des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modalités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de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versement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…)</w:t>
            </w:r>
          </w:p>
        </w:tc>
        <w:tc>
          <w:tcPr>
            <w:tcW w:w="594" w:type="dxa"/>
          </w:tcPr>
          <w:p>
            <w:pPr>
              <w:pStyle w:val="TableParagraph"/>
              <w:spacing w:before="7" w:after="1"/>
              <w:rPr>
                <w:sz w:val="26"/>
              </w:rPr>
            </w:pPr>
          </w:p>
          <w:p>
            <w:pPr>
              <w:pStyle w:val="TableParagraph"/>
              <w:spacing w:line="229" w:lineRule="exact"/>
              <w:ind w:left="16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229" w:lineRule="exact"/>
              <w:ind w:left="15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after="1"/>
              <w:rPr>
                <w:sz w:val="28"/>
              </w:rPr>
            </w:pPr>
          </w:p>
          <w:p>
            <w:pPr>
              <w:pStyle w:val="TableParagraph"/>
              <w:spacing w:line="229" w:lineRule="exact"/>
              <w:ind w:left="164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43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75CC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DCF2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DCF2F7"/>
          </w:tcPr>
          <w:p>
            <w:pPr>
              <w:pStyle w:val="TableParagraph"/>
              <w:spacing w:before="158"/>
              <w:ind w:left="76"/>
              <w:rPr>
                <w:sz w:val="22"/>
              </w:rPr>
            </w:pPr>
            <w:r>
              <w:rPr>
                <w:rFonts w:ascii="Webdings" w:hAnsi="Webdings"/>
                <w:color w:val="231F20"/>
                <w:sz w:val="24"/>
              </w:rPr>
              <w:t></w:t>
            </w:r>
            <w:r>
              <w:rPr>
                <w:rFonts w:ascii="Times New Roman" w:hAnsi="Times New Roman"/>
                <w:color w:val="231F20"/>
                <w:spacing w:val="-13"/>
                <w:sz w:val="24"/>
              </w:rPr>
              <w:t> </w:t>
            </w:r>
            <w:r>
              <w:rPr>
                <w:color w:val="231F20"/>
                <w:sz w:val="22"/>
              </w:rPr>
              <w:t>Monétiser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le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CET</w:t>
            </w:r>
          </w:p>
        </w:tc>
        <w:tc>
          <w:tcPr>
            <w:tcW w:w="594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6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64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5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75CC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DCF2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DCF2F7"/>
          </w:tcPr>
          <w:p>
            <w:pPr>
              <w:pStyle w:val="TableParagraph"/>
              <w:spacing w:line="264" w:lineRule="exact" w:before="23"/>
              <w:ind w:left="76"/>
              <w:rPr>
                <w:sz w:val="22"/>
              </w:rPr>
            </w:pPr>
            <w:r>
              <w:rPr>
                <w:rFonts w:ascii="Webdings" w:hAnsi="Webdings"/>
                <w:color w:val="231F20"/>
                <w:sz w:val="24"/>
              </w:rPr>
              <w:t></w:t>
            </w:r>
            <w:r>
              <w:rPr>
                <w:rFonts w:ascii="Times New Roman" w:hAnsi="Times New Roman"/>
                <w:color w:val="231F20"/>
                <w:spacing w:val="-12"/>
                <w:sz w:val="24"/>
              </w:rPr>
              <w:t> </w:t>
            </w:r>
            <w:r>
              <w:rPr>
                <w:color w:val="231F20"/>
                <w:sz w:val="22"/>
              </w:rPr>
              <w:t>Mettre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en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place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un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suivi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de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la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masse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salariale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en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fonc-</w:t>
            </w:r>
            <w:r>
              <w:rPr>
                <w:color w:val="231F20"/>
                <w:spacing w:val="-47"/>
                <w:sz w:val="22"/>
              </w:rPr>
              <w:t> </w:t>
            </w:r>
            <w:r>
              <w:rPr>
                <w:color w:val="231F20"/>
                <w:sz w:val="22"/>
              </w:rPr>
              <w:t>tion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z w:val="22"/>
              </w:rPr>
              <w:t>de</w:t>
            </w:r>
            <w:r>
              <w:rPr>
                <w:color w:val="231F20"/>
                <w:spacing w:val="-10"/>
                <w:sz w:val="22"/>
              </w:rPr>
              <w:t> </w:t>
            </w:r>
            <w:r>
              <w:rPr>
                <w:color w:val="231F20"/>
                <w:sz w:val="22"/>
              </w:rPr>
              <w:t>l’évolution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z w:val="22"/>
              </w:rPr>
              <w:t>des</w:t>
            </w:r>
            <w:r>
              <w:rPr>
                <w:color w:val="231F20"/>
                <w:spacing w:val="-10"/>
                <w:sz w:val="22"/>
              </w:rPr>
              <w:t> </w:t>
            </w:r>
            <w:r>
              <w:rPr>
                <w:color w:val="231F20"/>
                <w:sz w:val="22"/>
              </w:rPr>
              <w:t>effectifs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z w:val="22"/>
              </w:rPr>
              <w:t>et</w:t>
            </w:r>
            <w:r>
              <w:rPr>
                <w:color w:val="231F20"/>
                <w:spacing w:val="-10"/>
                <w:sz w:val="22"/>
              </w:rPr>
              <w:t> </w:t>
            </w:r>
            <w:r>
              <w:rPr>
                <w:color w:val="231F20"/>
                <w:sz w:val="22"/>
              </w:rPr>
              <w:t>des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z w:val="22"/>
              </w:rPr>
              <w:t>carrières</w:t>
            </w:r>
            <w:r>
              <w:rPr>
                <w:color w:val="231F20"/>
                <w:spacing w:val="-10"/>
                <w:sz w:val="22"/>
              </w:rPr>
              <w:t> </w:t>
            </w:r>
            <w:r>
              <w:rPr>
                <w:color w:val="231F20"/>
                <w:sz w:val="22"/>
              </w:rPr>
              <w:t>des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z w:val="22"/>
              </w:rPr>
              <w:t>agents</w:t>
            </w:r>
          </w:p>
        </w:tc>
        <w:tc>
          <w:tcPr>
            <w:tcW w:w="594" w:type="dxa"/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229" w:lineRule="exact"/>
              <w:ind w:left="16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11" w:after="1"/>
              <w:rPr>
                <w:sz w:val="14"/>
              </w:rPr>
            </w:pPr>
          </w:p>
          <w:p>
            <w:pPr>
              <w:pStyle w:val="TableParagraph"/>
              <w:spacing w:line="229" w:lineRule="exact"/>
              <w:ind w:left="164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11" w:after="1"/>
              <w:rPr>
                <w:sz w:val="14"/>
              </w:rPr>
            </w:pPr>
          </w:p>
          <w:p>
            <w:pPr>
              <w:pStyle w:val="TableParagraph"/>
              <w:spacing w:line="229" w:lineRule="exact"/>
              <w:ind w:left="164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43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75CC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DCF2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DCF2F7"/>
          </w:tcPr>
          <w:p>
            <w:pPr>
              <w:pStyle w:val="TableParagraph"/>
              <w:spacing w:before="158"/>
              <w:ind w:left="76"/>
              <w:rPr>
                <w:rFonts w:ascii="Calibri Light" w:hAnsi="Calibri Light"/>
                <w:b w:val="0"/>
                <w:i/>
                <w:sz w:val="22"/>
              </w:rPr>
            </w:pPr>
            <w:r>
              <w:rPr>
                <w:rFonts w:ascii="Webdings" w:hAnsi="Webdings"/>
                <w:color w:val="231F20"/>
                <w:sz w:val="24"/>
              </w:rPr>
              <w:t></w:t>
            </w:r>
            <w:r>
              <w:rPr>
                <w:rFonts w:ascii="Times New Roman" w:hAnsi="Times New Roman"/>
                <w:color w:val="231F20"/>
                <w:spacing w:val="-13"/>
                <w:sz w:val="24"/>
              </w:rPr>
              <w:t> </w:t>
            </w:r>
            <w:r>
              <w:rPr>
                <w:rFonts w:ascii="Calibri Light" w:hAnsi="Calibri Light"/>
                <w:b w:val="0"/>
                <w:i/>
                <w:color w:val="231F20"/>
                <w:sz w:val="22"/>
              </w:rPr>
              <w:t>Autres</w:t>
            </w:r>
          </w:p>
        </w:tc>
        <w:tc>
          <w:tcPr>
            <w:tcW w:w="59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6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64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6" w:after="1"/>
              <w:rPr>
                <w:sz w:val="14"/>
              </w:rPr>
            </w:pPr>
          </w:p>
          <w:p>
            <w:pPr>
              <w:pStyle w:val="TableParagraph"/>
              <w:spacing w:line="229" w:lineRule="exact"/>
              <w:ind w:left="15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75CC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 w:val="restart"/>
            <w:shd w:val="clear" w:color="auto" w:fill="DCF2F7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35" w:lineRule="auto" w:before="1"/>
              <w:ind w:left="134" w:right="84" w:firstLine="25"/>
              <w:rPr>
                <w:sz w:val="22"/>
              </w:rPr>
            </w:pPr>
            <w:r>
              <w:rPr>
                <w:color w:val="231F20"/>
                <w:sz w:val="22"/>
              </w:rPr>
              <w:t>Protection et</w:t>
            </w:r>
            <w:r>
              <w:rPr>
                <w:color w:val="231F20"/>
                <w:spacing w:val="-47"/>
                <w:sz w:val="22"/>
              </w:rPr>
              <w:t> </w:t>
            </w:r>
            <w:r>
              <w:rPr>
                <w:color w:val="231F20"/>
                <w:sz w:val="22"/>
              </w:rPr>
              <w:t>action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z w:val="22"/>
              </w:rPr>
              <w:t>sociale</w:t>
            </w:r>
          </w:p>
        </w:tc>
        <w:tc>
          <w:tcPr>
            <w:tcW w:w="5287" w:type="dxa"/>
            <w:shd w:val="clear" w:color="auto" w:fill="DCF2F7"/>
          </w:tcPr>
          <w:p>
            <w:pPr>
              <w:pStyle w:val="TableParagraph"/>
              <w:spacing w:line="264" w:lineRule="exact" w:before="23"/>
              <w:ind w:left="76"/>
              <w:rPr>
                <w:sz w:val="22"/>
              </w:rPr>
            </w:pPr>
            <w:r>
              <w:rPr>
                <w:rFonts w:ascii="Webdings" w:hAnsi="Webdings"/>
                <w:color w:val="231F20"/>
                <w:sz w:val="24"/>
              </w:rPr>
              <w:t></w:t>
            </w:r>
            <w:r>
              <w:rPr>
                <w:rFonts w:ascii="Times New Roman" w:hAnsi="Times New Roman"/>
                <w:color w:val="231F20"/>
                <w:spacing w:val="14"/>
                <w:sz w:val="24"/>
              </w:rPr>
              <w:t> </w:t>
            </w:r>
            <w:r>
              <w:rPr>
                <w:color w:val="231F20"/>
                <w:sz w:val="22"/>
              </w:rPr>
              <w:t>Mettre</w:t>
            </w:r>
            <w:r>
              <w:rPr>
                <w:color w:val="231F20"/>
                <w:spacing w:val="25"/>
                <w:sz w:val="22"/>
              </w:rPr>
              <w:t> </w:t>
            </w:r>
            <w:r>
              <w:rPr>
                <w:color w:val="231F20"/>
                <w:sz w:val="22"/>
              </w:rPr>
              <w:t>en</w:t>
            </w:r>
            <w:r>
              <w:rPr>
                <w:color w:val="231F20"/>
                <w:spacing w:val="25"/>
                <w:sz w:val="22"/>
              </w:rPr>
              <w:t> </w:t>
            </w:r>
            <w:r>
              <w:rPr>
                <w:color w:val="231F20"/>
                <w:sz w:val="22"/>
              </w:rPr>
              <w:t>place</w:t>
            </w:r>
            <w:r>
              <w:rPr>
                <w:color w:val="231F20"/>
                <w:spacing w:val="24"/>
                <w:sz w:val="22"/>
              </w:rPr>
              <w:t> </w:t>
            </w:r>
            <w:r>
              <w:rPr>
                <w:color w:val="231F20"/>
                <w:sz w:val="22"/>
              </w:rPr>
              <w:t>ou</w:t>
            </w:r>
            <w:r>
              <w:rPr>
                <w:color w:val="231F20"/>
                <w:spacing w:val="25"/>
                <w:sz w:val="22"/>
              </w:rPr>
              <w:t> </w:t>
            </w:r>
            <w:r>
              <w:rPr>
                <w:color w:val="231F20"/>
                <w:sz w:val="22"/>
              </w:rPr>
              <w:t>revoir 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la</w:t>
            </w:r>
            <w:r>
              <w:rPr>
                <w:color w:val="231F20"/>
                <w:spacing w:val="24"/>
                <w:sz w:val="22"/>
              </w:rPr>
              <w:t> </w:t>
            </w:r>
            <w:r>
              <w:rPr>
                <w:color w:val="231F20"/>
                <w:sz w:val="22"/>
              </w:rPr>
              <w:t>participation</w:t>
            </w:r>
            <w:r>
              <w:rPr>
                <w:color w:val="231F20"/>
                <w:spacing w:val="25"/>
                <w:sz w:val="22"/>
              </w:rPr>
              <w:t> </w:t>
            </w:r>
            <w:r>
              <w:rPr>
                <w:color w:val="231F20"/>
                <w:sz w:val="22"/>
              </w:rPr>
              <w:t>mutuelle</w:t>
            </w:r>
            <w:r>
              <w:rPr>
                <w:color w:val="231F20"/>
                <w:spacing w:val="-47"/>
                <w:sz w:val="22"/>
              </w:rPr>
              <w:t> </w:t>
            </w:r>
            <w:r>
              <w:rPr>
                <w:color w:val="231F20"/>
                <w:sz w:val="22"/>
              </w:rPr>
              <w:t>prévoyance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et/ou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santé</w:t>
            </w:r>
          </w:p>
        </w:tc>
        <w:tc>
          <w:tcPr>
            <w:tcW w:w="594" w:type="dxa"/>
          </w:tcPr>
          <w:p>
            <w:pPr>
              <w:pStyle w:val="TableParagraph"/>
              <w:spacing w:before="7" w:after="1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6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29" w:lineRule="exact"/>
              <w:ind w:left="15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7" w:after="1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64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75CC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DCF2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DCF2F7"/>
          </w:tcPr>
          <w:p>
            <w:pPr>
              <w:pStyle w:val="TableParagraph"/>
              <w:spacing w:line="264" w:lineRule="exact" w:before="23"/>
              <w:ind w:left="76"/>
              <w:rPr>
                <w:sz w:val="22"/>
              </w:rPr>
            </w:pPr>
            <w:r>
              <w:rPr>
                <w:rFonts w:ascii="Webdings" w:hAnsi="Webdings"/>
                <w:color w:val="231F20"/>
                <w:sz w:val="24"/>
              </w:rPr>
              <w:t></w:t>
            </w:r>
            <w:r>
              <w:rPr>
                <w:rFonts w:ascii="Times New Roman" w:hAnsi="Times New Roman"/>
                <w:color w:val="231F20"/>
                <w:spacing w:val="21"/>
                <w:sz w:val="24"/>
              </w:rPr>
              <w:t> </w:t>
            </w:r>
            <w:r>
              <w:rPr>
                <w:color w:val="231F20"/>
                <w:sz w:val="22"/>
              </w:rPr>
              <w:t>Engager</w:t>
            </w:r>
            <w:r>
              <w:rPr>
                <w:color w:val="231F20"/>
                <w:spacing w:val="33"/>
                <w:sz w:val="22"/>
              </w:rPr>
              <w:t> </w:t>
            </w:r>
            <w:r>
              <w:rPr>
                <w:color w:val="231F20"/>
                <w:sz w:val="22"/>
              </w:rPr>
              <w:t>une</w:t>
            </w:r>
            <w:r>
              <w:rPr>
                <w:color w:val="231F20"/>
                <w:spacing w:val="33"/>
                <w:sz w:val="22"/>
              </w:rPr>
              <w:t> </w:t>
            </w:r>
            <w:r>
              <w:rPr>
                <w:color w:val="231F20"/>
                <w:sz w:val="22"/>
              </w:rPr>
              <w:t>réflexion</w:t>
            </w:r>
            <w:r>
              <w:rPr>
                <w:color w:val="231F20"/>
                <w:spacing w:val="32"/>
                <w:sz w:val="22"/>
              </w:rPr>
              <w:t> </w:t>
            </w:r>
            <w:r>
              <w:rPr>
                <w:color w:val="231F20"/>
                <w:sz w:val="22"/>
              </w:rPr>
              <w:t>ou</w:t>
            </w:r>
            <w:r>
              <w:rPr>
                <w:color w:val="231F20"/>
                <w:spacing w:val="33"/>
                <w:sz w:val="22"/>
              </w:rPr>
              <w:t> </w:t>
            </w:r>
            <w:r>
              <w:rPr>
                <w:color w:val="231F20"/>
                <w:sz w:val="22"/>
              </w:rPr>
              <w:t>réexaminer</w:t>
            </w:r>
            <w:r>
              <w:rPr>
                <w:color w:val="231F20"/>
                <w:spacing w:val="33"/>
                <w:sz w:val="22"/>
              </w:rPr>
              <w:t> </w:t>
            </w:r>
            <w:r>
              <w:rPr>
                <w:color w:val="231F20"/>
                <w:sz w:val="22"/>
              </w:rPr>
              <w:t>les</w:t>
            </w:r>
            <w:r>
              <w:rPr>
                <w:color w:val="231F20"/>
                <w:spacing w:val="32"/>
                <w:sz w:val="22"/>
              </w:rPr>
              <w:t> </w:t>
            </w:r>
            <w:r>
              <w:rPr>
                <w:color w:val="231F20"/>
                <w:sz w:val="22"/>
              </w:rPr>
              <w:t>conditions</w:t>
            </w:r>
            <w:r>
              <w:rPr>
                <w:color w:val="231F20"/>
                <w:spacing w:val="-46"/>
                <w:sz w:val="22"/>
              </w:rPr>
              <w:t> </w:t>
            </w:r>
            <w:r>
              <w:rPr>
                <w:color w:val="231F20"/>
                <w:sz w:val="22"/>
              </w:rPr>
              <w:t>d’adhésion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à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un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organisme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d’action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sociale</w:t>
            </w:r>
          </w:p>
        </w:tc>
        <w:tc>
          <w:tcPr>
            <w:tcW w:w="594" w:type="dxa"/>
          </w:tcPr>
          <w:p>
            <w:pPr>
              <w:pStyle w:val="TableParagraph"/>
              <w:spacing w:before="2" w:after="1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73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229" w:lineRule="exact"/>
              <w:ind w:left="164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2" w:after="1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5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75CC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DCF2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DCF2F7"/>
          </w:tcPr>
          <w:p>
            <w:pPr>
              <w:pStyle w:val="TableParagraph"/>
              <w:spacing w:line="264" w:lineRule="exact" w:before="23"/>
              <w:ind w:left="76"/>
              <w:rPr>
                <w:sz w:val="22"/>
              </w:rPr>
            </w:pPr>
            <w:r>
              <w:rPr>
                <w:rFonts w:ascii="Webdings" w:hAnsi="Webdings"/>
                <w:color w:val="231F20"/>
                <w:sz w:val="24"/>
              </w:rPr>
              <w:t></w:t>
            </w:r>
            <w:r>
              <w:rPr>
                <w:rFonts w:ascii="Times New Roman" w:hAnsi="Times New Roman"/>
                <w:color w:val="231F20"/>
                <w:spacing w:val="8"/>
                <w:sz w:val="24"/>
              </w:rPr>
              <w:t> </w:t>
            </w:r>
            <w:r>
              <w:rPr>
                <w:color w:val="231F20"/>
                <w:sz w:val="22"/>
              </w:rPr>
              <w:t>Mettre</w:t>
            </w:r>
            <w:r>
              <w:rPr>
                <w:color w:val="231F20"/>
                <w:spacing w:val="19"/>
                <w:sz w:val="22"/>
              </w:rPr>
              <w:t> </w:t>
            </w:r>
            <w:r>
              <w:rPr>
                <w:color w:val="231F20"/>
                <w:sz w:val="22"/>
              </w:rPr>
              <w:t>en</w:t>
            </w:r>
            <w:r>
              <w:rPr>
                <w:color w:val="231F20"/>
                <w:spacing w:val="18"/>
                <w:sz w:val="22"/>
              </w:rPr>
              <w:t> </w:t>
            </w:r>
            <w:r>
              <w:rPr>
                <w:color w:val="231F20"/>
                <w:sz w:val="22"/>
              </w:rPr>
              <w:t>place</w:t>
            </w:r>
            <w:r>
              <w:rPr>
                <w:color w:val="231F20"/>
                <w:spacing w:val="19"/>
                <w:sz w:val="22"/>
              </w:rPr>
              <w:t> </w:t>
            </w:r>
            <w:r>
              <w:rPr>
                <w:color w:val="231F20"/>
                <w:sz w:val="22"/>
              </w:rPr>
              <w:t>ou</w:t>
            </w:r>
            <w:r>
              <w:rPr>
                <w:color w:val="231F20"/>
                <w:spacing w:val="19"/>
                <w:sz w:val="22"/>
              </w:rPr>
              <w:t> </w:t>
            </w:r>
            <w:r>
              <w:rPr>
                <w:color w:val="231F20"/>
                <w:sz w:val="22"/>
              </w:rPr>
              <w:t>réexaminer</w:t>
            </w:r>
            <w:r>
              <w:rPr>
                <w:color w:val="231F20"/>
                <w:spacing w:val="18"/>
                <w:sz w:val="22"/>
              </w:rPr>
              <w:t> </w:t>
            </w:r>
            <w:r>
              <w:rPr>
                <w:color w:val="231F20"/>
                <w:sz w:val="22"/>
              </w:rPr>
              <w:t>les</w:t>
            </w:r>
            <w:r>
              <w:rPr>
                <w:color w:val="231F20"/>
                <w:spacing w:val="19"/>
                <w:sz w:val="22"/>
              </w:rPr>
              <w:t> </w:t>
            </w:r>
            <w:r>
              <w:rPr>
                <w:color w:val="231F20"/>
                <w:sz w:val="22"/>
              </w:rPr>
              <w:t>tarifs</w:t>
            </w:r>
            <w:r>
              <w:rPr>
                <w:color w:val="231F20"/>
                <w:spacing w:val="19"/>
                <w:sz w:val="22"/>
              </w:rPr>
              <w:t> </w:t>
            </w:r>
            <w:r>
              <w:rPr>
                <w:color w:val="231F20"/>
                <w:sz w:val="22"/>
              </w:rPr>
              <w:t>de</w:t>
            </w:r>
            <w:r>
              <w:rPr>
                <w:color w:val="231F20"/>
                <w:spacing w:val="18"/>
                <w:sz w:val="22"/>
              </w:rPr>
              <w:t> </w:t>
            </w:r>
            <w:r>
              <w:rPr>
                <w:color w:val="231F20"/>
                <w:sz w:val="22"/>
              </w:rPr>
              <w:t>prise</w:t>
            </w:r>
            <w:r>
              <w:rPr>
                <w:color w:val="231F20"/>
                <w:spacing w:val="19"/>
                <w:sz w:val="22"/>
              </w:rPr>
              <w:t> </w:t>
            </w:r>
            <w:r>
              <w:rPr>
                <w:color w:val="231F20"/>
                <w:sz w:val="22"/>
              </w:rPr>
              <w:t>en</w:t>
            </w:r>
            <w:r>
              <w:rPr>
                <w:color w:val="231F20"/>
                <w:spacing w:val="-47"/>
                <w:sz w:val="22"/>
              </w:rPr>
              <w:t> </w:t>
            </w:r>
            <w:r>
              <w:rPr>
                <w:color w:val="231F20"/>
                <w:sz w:val="22"/>
              </w:rPr>
              <w:t>charge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des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tickets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restaurant</w:t>
            </w:r>
          </w:p>
        </w:tc>
        <w:tc>
          <w:tcPr>
            <w:tcW w:w="594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29" w:lineRule="exact"/>
              <w:ind w:left="16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9" w:after="1"/>
              <w:rPr>
                <w:sz w:val="14"/>
              </w:rPr>
            </w:pPr>
          </w:p>
          <w:p>
            <w:pPr>
              <w:pStyle w:val="TableParagraph"/>
              <w:spacing w:line="229" w:lineRule="exact"/>
              <w:ind w:left="164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9" w:after="1"/>
              <w:rPr>
                <w:sz w:val="14"/>
              </w:rPr>
            </w:pPr>
          </w:p>
          <w:p>
            <w:pPr>
              <w:pStyle w:val="TableParagraph"/>
              <w:spacing w:line="229" w:lineRule="exact"/>
              <w:ind w:left="164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316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75CC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DCF2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DCF2F7"/>
          </w:tcPr>
          <w:p>
            <w:pPr>
              <w:pStyle w:val="TableParagraph"/>
              <w:spacing w:line="257" w:lineRule="exact" w:before="40"/>
              <w:ind w:left="76"/>
              <w:rPr>
                <w:rFonts w:ascii="Calibri Light" w:hAnsi="Calibri Light"/>
                <w:b w:val="0"/>
                <w:i/>
                <w:sz w:val="22"/>
              </w:rPr>
            </w:pPr>
            <w:r>
              <w:rPr>
                <w:rFonts w:ascii="Webdings" w:hAnsi="Webdings"/>
                <w:color w:val="231F20"/>
                <w:sz w:val="24"/>
              </w:rPr>
              <w:t></w:t>
            </w:r>
            <w:r>
              <w:rPr>
                <w:rFonts w:ascii="Times New Roman" w:hAnsi="Times New Roman"/>
                <w:color w:val="231F20"/>
                <w:spacing w:val="-13"/>
                <w:sz w:val="24"/>
              </w:rPr>
              <w:t> </w:t>
            </w:r>
            <w:r>
              <w:rPr>
                <w:rFonts w:ascii="Calibri Light" w:hAnsi="Calibri Light"/>
                <w:b w:val="0"/>
                <w:i/>
                <w:color w:val="231F20"/>
                <w:sz w:val="22"/>
              </w:rPr>
              <w:t>Autres</w:t>
            </w:r>
          </w:p>
        </w:tc>
        <w:tc>
          <w:tcPr>
            <w:tcW w:w="594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229" w:lineRule="exact"/>
              <w:ind w:left="173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spacing w:line="229" w:lineRule="exact"/>
              <w:ind w:left="164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spacing w:line="229" w:lineRule="exact"/>
              <w:ind w:left="164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</w:tbl>
    <w:p>
      <w:pPr>
        <w:spacing w:after="0" w:line="229" w:lineRule="exact"/>
        <w:rPr>
          <w:sz w:val="20"/>
        </w:rPr>
        <w:sectPr>
          <w:pgSz w:w="11910" w:h="16840"/>
          <w:pgMar w:header="720" w:footer="1322" w:top="2160" w:bottom="1520" w:left="600" w:right="54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10.764008pt;margin-top:178.690918pt;width:11.95pt;height:11.5pt;mso-position-horizontal-relative:page;mso-position-vertical-relative:page;z-index:15845888" coordorigin="4215,3574" coordsize="239,230">
            <v:rect style="position:absolute;left:4215;top:3573;width:239;height:230" filled="true" fillcolor="#ffffff" stroked="false">
              <v:fill type="solid"/>
            </v:rect>
            <v:rect style="position:absolute;left:4225;top:3583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10.436005pt;margin-top:202.581909pt;width:11.95pt;height:11.5pt;mso-position-horizontal-relative:page;mso-position-vertical-relative:page;z-index:15846400" coordorigin="4209,4052" coordsize="239,230">
            <v:rect style="position:absolute;left:4208;top:4051;width:239;height:230" filled="true" fillcolor="#ffffff" stroked="false">
              <v:fill type="solid"/>
            </v:rect>
            <v:rect style="position:absolute;left:4218;top:4061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10.764008pt;margin-top:230.726822pt;width:11.95pt;height:11.5pt;mso-position-horizontal-relative:page;mso-position-vertical-relative:page;z-index:15846912" coordorigin="4215,4615" coordsize="239,230">
            <v:rect style="position:absolute;left:4215;top:4614;width:239;height:230" filled="true" fillcolor="#ffffff" stroked="false">
              <v:fill type="solid"/>
            </v:rect>
            <v:rect style="position:absolute;left:4225;top:4624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10.763977pt;margin-top:289.962769pt;width:11.95pt;height:11.5pt;mso-position-horizontal-relative:page;mso-position-vertical-relative:page;z-index:15847424" coordorigin="4215,5799" coordsize="239,230">
            <v:rect style="position:absolute;left:4215;top:5799;width:239;height:230" filled="true" fillcolor="#ffffff" stroked="false">
              <v:fill type="solid"/>
            </v:rect>
            <v:rect style="position:absolute;left:4225;top:5809;width:219;height:210" filled="false" stroked="true" strokeweight="1.00005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10.436005pt;margin-top:312.544922pt;width:11.95pt;height:11.5pt;mso-position-horizontal-relative:page;mso-position-vertical-relative:page;z-index:15847936" coordorigin="4209,6251" coordsize="239,230">
            <v:rect style="position:absolute;left:4208;top:6250;width:239;height:230" filled="true" fillcolor="#ffffff" stroked="false">
              <v:fill type="solid"/>
            </v:rect>
            <v:rect style="position:absolute;left:4218;top:6260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10.764008pt;margin-top:342.326904pt;width:11.95pt;height:11.5pt;mso-position-horizontal-relative:page;mso-position-vertical-relative:page;z-index:15848448" coordorigin="4215,6847" coordsize="239,230">
            <v:rect style="position:absolute;left:4215;top:6846;width:239;height:230" filled="true" fillcolor="#ffffff" stroked="false">
              <v:fill type="solid"/>
            </v:rect>
            <v:rect style="position:absolute;left:4225;top:6856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10.764008pt;margin-top:371.781921pt;width:11.95pt;height:11.5pt;mso-position-horizontal-relative:page;mso-position-vertical-relative:page;z-index:15848960" coordorigin="4215,7436" coordsize="239,230">
            <v:rect style="position:absolute;left:4215;top:7435;width:239;height:230" filled="true" fillcolor="#ffffff" stroked="false">
              <v:fill type="solid"/>
            </v:rect>
            <v:rect style="position:absolute;left:4225;top:7445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10.436005pt;margin-top:402.544922pt;width:11.95pt;height:11.5pt;mso-position-horizontal-relative:page;mso-position-vertical-relative:page;z-index:15849472" coordorigin="4209,8051" coordsize="239,230">
            <v:rect style="position:absolute;left:4208;top:8050;width:239;height:230" filled="true" fillcolor="#ffffff" stroked="false">
              <v:fill type="solid"/>
            </v:rect>
            <v:rect style="position:absolute;left:4218;top:8060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10.436005pt;margin-top:442.799927pt;width:11.95pt;height:11.5pt;mso-position-horizontal-relative:page;mso-position-vertical-relative:page;z-index:15849984" coordorigin="4209,8856" coordsize="239,230">
            <v:rect style="position:absolute;left:4208;top:8856;width:239;height:230" filled="true" fillcolor="#ffffff" stroked="false">
              <v:fill type="solid"/>
            </v:rect>
            <v:rect style="position:absolute;left:4218;top:8866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10.436005pt;margin-top:460.799927pt;width:11.95pt;height:11.5pt;mso-position-horizontal-relative:page;mso-position-vertical-relative:page;z-index:15850496" coordorigin="4209,9216" coordsize="239,230">
            <v:rect style="position:absolute;left:4208;top:9216;width:239;height:230" filled="true" fillcolor="#ffffff" stroked="false">
              <v:fill type="solid"/>
            </v:rect>
            <v:rect style="position:absolute;left:4218;top:9226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10.764008pt;margin-top:488.61792pt;width:11.95pt;height:11.5pt;mso-position-horizontal-relative:page;mso-position-vertical-relative:page;z-index:15851008" coordorigin="4215,9772" coordsize="239,230">
            <v:rect style="position:absolute;left:4215;top:9772;width:239;height:230" filled="true" fillcolor="#ffffff" stroked="false">
              <v:fill type="solid"/>
            </v:rect>
            <v:rect style="position:absolute;left:4225;top:9782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10.436005pt;margin-top:516.435913pt;width:11.95pt;height:11.5pt;mso-position-horizontal-relative:page;mso-position-vertical-relative:page;z-index:15851520" coordorigin="4209,10329" coordsize="239,230">
            <v:rect style="position:absolute;left:4208;top:10328;width:239;height:230" filled="true" fillcolor="#ffffff" stroked="false">
              <v:fill type="solid"/>
            </v:rect>
            <v:rect style="position:absolute;left:4218;top:10338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10.764008pt;margin-top:544.581787pt;width:11.95pt;height:11.5pt;mso-position-horizontal-relative:page;mso-position-vertical-relative:page;z-index:15852032" coordorigin="4215,10892" coordsize="239,230">
            <v:rect style="position:absolute;left:4215;top:10891;width:239;height:230" filled="true" fillcolor="#ffffff" stroked="false">
              <v:fill type="solid"/>
            </v:rect>
            <v:rect style="position:absolute;left:4225;top:10901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36.145004pt;margin-top:573.708923pt;width:11.95pt;height:11.5pt;mso-position-horizontal-relative:page;mso-position-vertical-relative:page;z-index:15852544" coordorigin="2723,11474" coordsize="239,230">
            <v:rect style="position:absolute;left:2722;top:11474;width:239;height:230" filled="true" fillcolor="#ffffff" stroked="false">
              <v:fill type="solid"/>
            </v:rect>
            <v:rect style="position:absolute;left:2732;top:11484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36.145004pt;margin-top:602.181885pt;width:11.95pt;height:11.5pt;mso-position-horizontal-relative:page;mso-position-vertical-relative:page;z-index:15853056" coordorigin="2723,12044" coordsize="239,230">
            <v:rect style="position:absolute;left:2722;top:12043;width:239;height:230" filled="true" fillcolor="#ffffff" stroked="false">
              <v:fill type="solid"/>
            </v:rect>
            <v:rect style="position:absolute;left:2732;top:12053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35.817993pt;margin-top:629.999939pt;width:11.95pt;height:11.5pt;mso-position-horizontal-relative:page;mso-position-vertical-relative:page;z-index:15853568" coordorigin="2716,12600" coordsize="239,230">
            <v:rect style="position:absolute;left:2716;top:12600;width:239;height:230" filled="true" fillcolor="#ffffff" stroked="false">
              <v:fill type="solid"/>
            </v:rect>
            <v:rect style="position:absolute;left:2726;top:12610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36.473007pt;margin-top:669.926941pt;width:11.95pt;height:11.5pt;mso-position-horizontal-relative:page;mso-position-vertical-relative:page;z-index:15854080" coordorigin="2729,13399" coordsize="239,230">
            <v:rect style="position:absolute;left:2729;top:13398;width:239;height:230" filled="true" fillcolor="#ffffff" stroked="false">
              <v:fill type="solid"/>
            </v:rect>
            <v:rect style="position:absolute;left:2739;top:13408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36.473007pt;margin-top:698.726929pt;width:11.95pt;height:11.5pt;mso-position-horizontal-relative:page;mso-position-vertical-relative:page;z-index:15854592" coordorigin="2729,13975" coordsize="239,230">
            <v:rect style="position:absolute;left:2729;top:13974;width:239;height:230" filled="true" fillcolor="#ffffff" stroked="false">
              <v:fill type="solid"/>
            </v:rect>
            <v:rect style="position:absolute;left:2739;top:13984;width:219;height:210" filled="false" stroked="true" strokeweight="1pt" strokecolor="#000000">
              <v:stroke dashstyle="solid"/>
            </v:rect>
            <w10:wrap type="none"/>
          </v:group>
        </w:pict>
      </w: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165" w:type="dxa"/>
        <w:tblBorders>
          <w:top w:val="single" w:sz="18" w:space="0" w:color="422D76"/>
          <w:left w:val="single" w:sz="18" w:space="0" w:color="422D76"/>
          <w:bottom w:val="single" w:sz="18" w:space="0" w:color="422D76"/>
          <w:right w:val="single" w:sz="18" w:space="0" w:color="422D76"/>
          <w:insideH w:val="single" w:sz="18" w:space="0" w:color="422D76"/>
          <w:insideV w:val="single" w:sz="18" w:space="0" w:color="422D7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5"/>
        <w:gridCol w:w="1489"/>
        <w:gridCol w:w="5287"/>
        <w:gridCol w:w="594"/>
        <w:gridCol w:w="594"/>
        <w:gridCol w:w="594"/>
      </w:tblGrid>
      <w:tr>
        <w:trPr>
          <w:trHeight w:val="280" w:hRule="atLeast"/>
        </w:trPr>
        <w:tc>
          <w:tcPr>
            <w:tcW w:w="1925" w:type="dxa"/>
            <w:vMerge w:val="restart"/>
            <w:shd w:val="clear" w:color="auto" w:fill="A096BA"/>
          </w:tcPr>
          <w:p>
            <w:pPr>
              <w:pStyle w:val="TableParagraph"/>
              <w:spacing w:before="183"/>
              <w:ind w:left="389"/>
              <w:rPr>
                <w:b/>
                <w:sz w:val="22"/>
              </w:rPr>
            </w:pPr>
            <w:r>
              <w:rPr>
                <w:b/>
                <w:color w:val="422D76"/>
                <w:sz w:val="22"/>
              </w:rPr>
              <w:t>Orientations</w:t>
            </w:r>
          </w:p>
        </w:tc>
        <w:tc>
          <w:tcPr>
            <w:tcW w:w="1489" w:type="dxa"/>
            <w:vMerge w:val="restart"/>
            <w:shd w:val="clear" w:color="auto" w:fill="A096BA"/>
          </w:tcPr>
          <w:p>
            <w:pPr>
              <w:pStyle w:val="TableParagraph"/>
              <w:spacing w:before="183"/>
              <w:ind w:left="191"/>
              <w:rPr>
                <w:b/>
                <w:sz w:val="22"/>
              </w:rPr>
            </w:pPr>
            <w:r>
              <w:rPr>
                <w:b/>
                <w:color w:val="422D76"/>
                <w:sz w:val="22"/>
              </w:rPr>
              <w:t>Thématique</w:t>
            </w:r>
          </w:p>
        </w:tc>
        <w:tc>
          <w:tcPr>
            <w:tcW w:w="5287" w:type="dxa"/>
            <w:vMerge w:val="restart"/>
            <w:shd w:val="clear" w:color="auto" w:fill="A096BA"/>
          </w:tcPr>
          <w:p>
            <w:pPr>
              <w:pStyle w:val="TableParagraph"/>
              <w:spacing w:before="183"/>
              <w:ind w:left="1982" w:right="1946"/>
              <w:jc w:val="center"/>
              <w:rPr>
                <w:b/>
                <w:sz w:val="22"/>
              </w:rPr>
            </w:pPr>
            <w:r>
              <w:rPr>
                <w:b/>
                <w:color w:val="422D76"/>
                <w:sz w:val="22"/>
              </w:rPr>
              <w:t>Plans</w:t>
            </w:r>
            <w:r>
              <w:rPr>
                <w:b/>
                <w:color w:val="422D76"/>
                <w:spacing w:val="-5"/>
                <w:sz w:val="22"/>
              </w:rPr>
              <w:t> </w:t>
            </w:r>
            <w:r>
              <w:rPr>
                <w:b/>
                <w:color w:val="422D76"/>
                <w:sz w:val="22"/>
              </w:rPr>
              <w:t>d’action</w:t>
            </w:r>
          </w:p>
        </w:tc>
        <w:tc>
          <w:tcPr>
            <w:tcW w:w="1782" w:type="dxa"/>
            <w:gridSpan w:val="3"/>
            <w:shd w:val="clear" w:color="auto" w:fill="A096BA"/>
          </w:tcPr>
          <w:p>
            <w:pPr>
              <w:pStyle w:val="TableParagraph"/>
              <w:spacing w:line="247" w:lineRule="exact" w:before="13"/>
              <w:ind w:left="543"/>
              <w:rPr>
                <w:b/>
                <w:sz w:val="22"/>
              </w:rPr>
            </w:pPr>
            <w:r>
              <w:rPr>
                <w:b/>
                <w:color w:val="422D76"/>
                <w:sz w:val="22"/>
              </w:rPr>
              <w:t>Priorité</w:t>
            </w:r>
          </w:p>
        </w:tc>
      </w:tr>
      <w:tr>
        <w:trPr>
          <w:trHeight w:val="295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A096B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A096B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vMerge/>
            <w:tcBorders>
              <w:top w:val="nil"/>
            </w:tcBorders>
            <w:shd w:val="clear" w:color="auto" w:fill="A096B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shd w:val="clear" w:color="auto" w:fill="A096BA"/>
          </w:tcPr>
          <w:p>
            <w:pPr>
              <w:pStyle w:val="TableParagraph"/>
              <w:spacing w:line="266" w:lineRule="exact" w:before="9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color w:val="422D76"/>
                <w:sz w:val="24"/>
              </w:rPr>
              <w:t>1</w:t>
            </w:r>
          </w:p>
        </w:tc>
        <w:tc>
          <w:tcPr>
            <w:tcW w:w="594" w:type="dxa"/>
            <w:shd w:val="clear" w:color="auto" w:fill="A096BA"/>
          </w:tcPr>
          <w:p>
            <w:pPr>
              <w:pStyle w:val="TableParagraph"/>
              <w:spacing w:line="266" w:lineRule="exact" w:before="9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color w:val="422D76"/>
                <w:sz w:val="24"/>
              </w:rPr>
              <w:t>2</w:t>
            </w:r>
          </w:p>
        </w:tc>
        <w:tc>
          <w:tcPr>
            <w:tcW w:w="594" w:type="dxa"/>
            <w:shd w:val="clear" w:color="auto" w:fill="A096BA"/>
          </w:tcPr>
          <w:p>
            <w:pPr>
              <w:pStyle w:val="TableParagraph"/>
              <w:spacing w:line="266" w:lineRule="exact" w:before="9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color w:val="422D76"/>
                <w:sz w:val="24"/>
              </w:rPr>
              <w:t>3</w:t>
            </w:r>
          </w:p>
        </w:tc>
      </w:tr>
      <w:tr>
        <w:trPr>
          <w:trHeight w:val="544" w:hRule="atLeast"/>
        </w:trPr>
        <w:tc>
          <w:tcPr>
            <w:tcW w:w="1925" w:type="dxa"/>
            <w:vMerge w:val="restart"/>
            <w:shd w:val="clear" w:color="auto" w:fill="70B965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spacing w:line="235" w:lineRule="auto"/>
              <w:ind w:left="233" w:right="19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Santé au Travail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pacing w:val="-1"/>
                <w:sz w:val="20"/>
              </w:rPr>
              <w:t>et</w:t>
            </w:r>
            <w:r>
              <w:rPr>
                <w:b/>
                <w:color w:val="FFFFFF"/>
                <w:spacing w:val="-1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Prévention</w:t>
            </w:r>
            <w:r>
              <w:rPr>
                <w:b/>
                <w:color w:val="FFFFFF"/>
                <w:spacing w:val="-10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des</w:t>
            </w:r>
            <w:r>
              <w:rPr>
                <w:b/>
                <w:color w:val="FFFFFF"/>
                <w:spacing w:val="-4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Risques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Professionnels</w:t>
            </w:r>
          </w:p>
        </w:tc>
        <w:tc>
          <w:tcPr>
            <w:tcW w:w="1489" w:type="dxa"/>
            <w:vMerge w:val="restart"/>
            <w:tcBorders>
              <w:bottom w:val="dotted" w:sz="18" w:space="0" w:color="422D76"/>
            </w:tcBorders>
            <w:shd w:val="clear" w:color="auto" w:fill="D8E9D2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9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Santé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au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Travail</w:t>
            </w:r>
          </w:p>
        </w:tc>
        <w:tc>
          <w:tcPr>
            <w:tcW w:w="5287" w:type="dxa"/>
            <w:shd w:val="clear" w:color="auto" w:fill="D8E9D2"/>
          </w:tcPr>
          <w:p>
            <w:pPr>
              <w:pStyle w:val="TableParagraph"/>
              <w:spacing w:before="161"/>
              <w:ind w:left="76"/>
              <w:rPr>
                <w:sz w:val="20"/>
              </w:rPr>
            </w:pPr>
            <w:r>
              <w:rPr>
                <w:rFonts w:ascii="Webdings" w:hAnsi="Webdings"/>
                <w:color w:val="231F20"/>
                <w:sz w:val="20"/>
              </w:rPr>
              <w:t></w:t>
            </w:r>
            <w:r>
              <w:rPr>
                <w:rFonts w:ascii="Times New Roman" w:hAnsi="Times New Roman"/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Mettre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place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un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tableau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suivi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des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visites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médicales</w:t>
            </w:r>
          </w:p>
        </w:tc>
        <w:tc>
          <w:tcPr>
            <w:tcW w:w="59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62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5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66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43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70B96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bottom w:val="dotted" w:sz="18" w:space="0" w:color="422D76"/>
            </w:tcBorders>
            <w:shd w:val="clear" w:color="auto" w:fill="D8E9D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D8E9D2"/>
          </w:tcPr>
          <w:p>
            <w:pPr>
              <w:pStyle w:val="TableParagraph"/>
              <w:spacing w:line="235" w:lineRule="auto" w:before="45"/>
              <w:ind w:left="76"/>
              <w:rPr>
                <w:sz w:val="20"/>
              </w:rPr>
            </w:pPr>
            <w:r>
              <w:rPr>
                <w:rFonts w:ascii="Webdings" w:hAnsi="Webdings"/>
                <w:color w:val="231F20"/>
                <w:sz w:val="20"/>
              </w:rPr>
              <w:t></w:t>
            </w:r>
            <w:r>
              <w:rPr>
                <w:rFonts w:ascii="Times New Roman" w:hAnsi="Times New Roman"/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Planifier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des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rencontres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avec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le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médecin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prévention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pour</w:t>
            </w:r>
            <w:r>
              <w:rPr>
                <w:color w:val="231F20"/>
                <w:spacing w:val="-43"/>
                <w:sz w:val="20"/>
              </w:rPr>
              <w:t> </w:t>
            </w:r>
            <w:r>
              <w:rPr>
                <w:color w:val="231F20"/>
                <w:sz w:val="20"/>
              </w:rPr>
              <w:t>être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conseillé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matière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santé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au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travail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229" w:lineRule="exact"/>
              <w:ind w:left="172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line="229" w:lineRule="exact"/>
              <w:ind w:left="164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229" w:lineRule="exact"/>
              <w:ind w:left="157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994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70B96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bottom w:val="dotted" w:sz="18" w:space="0" w:color="422D76"/>
            </w:tcBorders>
            <w:shd w:val="clear" w:color="auto" w:fill="D8E9D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D8E9D2"/>
          </w:tcPr>
          <w:p>
            <w:pPr>
              <w:pStyle w:val="TableParagraph"/>
              <w:spacing w:line="240" w:lineRule="exact" w:before="15"/>
              <w:ind w:left="76" w:right="37"/>
              <w:jc w:val="both"/>
              <w:rPr>
                <w:sz w:val="20"/>
              </w:rPr>
            </w:pPr>
            <w:r>
              <w:rPr>
                <w:rFonts w:ascii="Webdings" w:hAnsi="Webdings"/>
                <w:color w:val="231F20"/>
                <w:sz w:val="20"/>
              </w:rPr>
              <w:t></w:t>
            </w:r>
            <w:r>
              <w:rPr>
                <w:rFonts w:ascii="Times New Roman" w:hAnsi="Times New Roman"/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Intégrer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les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contextes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liés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à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l’environnement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physique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et/ou</w:t>
            </w:r>
            <w:r>
              <w:rPr>
                <w:color w:val="231F20"/>
                <w:spacing w:val="-42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psychique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de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travail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des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agents,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l’aménagement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poste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et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leur</w:t>
            </w:r>
            <w:r>
              <w:rPr>
                <w:color w:val="231F20"/>
                <w:spacing w:val="-43"/>
                <w:sz w:val="20"/>
              </w:rPr>
              <w:t> </w:t>
            </w:r>
            <w:r>
              <w:rPr>
                <w:color w:val="231F20"/>
                <w:sz w:val="20"/>
              </w:rPr>
              <w:t>adaptation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(suivi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des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restrictions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médicales,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recours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aux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études</w:t>
            </w:r>
            <w:r>
              <w:rPr>
                <w:color w:val="231F20"/>
                <w:spacing w:val="-43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postes,…)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229" w:lineRule="exact"/>
              <w:ind w:left="172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229" w:lineRule="exact"/>
              <w:ind w:left="164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229" w:lineRule="exact"/>
              <w:ind w:left="157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40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70B96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bottom w:val="dotted" w:sz="18" w:space="0" w:color="422D76"/>
            </w:tcBorders>
            <w:shd w:val="clear" w:color="auto" w:fill="D8E9D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D8E9D2"/>
          </w:tcPr>
          <w:p>
            <w:pPr>
              <w:pStyle w:val="TableParagraph"/>
              <w:spacing w:before="161"/>
              <w:ind w:left="76"/>
              <w:rPr>
                <w:sz w:val="20"/>
              </w:rPr>
            </w:pPr>
            <w:r>
              <w:rPr>
                <w:rFonts w:ascii="Webdings" w:hAnsi="Webdings"/>
                <w:color w:val="231F20"/>
                <w:sz w:val="20"/>
              </w:rPr>
              <w:t></w:t>
            </w:r>
            <w:r>
              <w:rPr>
                <w:rFonts w:ascii="Times New Roman" w:hAnsi="Times New Roman"/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Etablir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et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animer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le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registre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santé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et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sécurité</w:t>
            </w:r>
            <w:r>
              <w:rPr>
                <w:color w:val="231F20"/>
                <w:spacing w:val="40"/>
                <w:sz w:val="20"/>
              </w:rPr>
              <w:t> </w:t>
            </w:r>
            <w:r>
              <w:rPr>
                <w:color w:val="231F20"/>
                <w:sz w:val="20"/>
              </w:rPr>
              <w:t>au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travail</w:t>
            </w:r>
          </w:p>
        </w:tc>
        <w:tc>
          <w:tcPr>
            <w:tcW w:w="594" w:type="dxa"/>
          </w:tcPr>
          <w:p>
            <w:pPr>
              <w:pStyle w:val="TableParagraph"/>
              <w:spacing w:before="9" w:after="1"/>
              <w:rPr>
                <w:sz w:val="14"/>
              </w:rPr>
            </w:pPr>
          </w:p>
          <w:p>
            <w:pPr>
              <w:pStyle w:val="TableParagraph"/>
              <w:spacing w:line="229" w:lineRule="exact"/>
              <w:ind w:left="162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64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229" w:lineRule="exact"/>
              <w:ind w:left="166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.00005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47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70B96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 w:val="restart"/>
            <w:tcBorders>
              <w:top w:val="dotted" w:sz="18" w:space="0" w:color="422D76"/>
            </w:tcBorders>
            <w:shd w:val="clear" w:color="auto" w:fill="D8E9D2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35" w:lineRule="auto" w:before="168"/>
              <w:ind w:left="122" w:right="82" w:hanging="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Prévention des</w:t>
            </w:r>
            <w:r>
              <w:rPr>
                <w:color w:val="231F20"/>
                <w:spacing w:val="-43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Risques Profes-</w:t>
            </w:r>
            <w:r>
              <w:rPr>
                <w:color w:val="231F20"/>
                <w:spacing w:val="-43"/>
                <w:sz w:val="20"/>
              </w:rPr>
              <w:t> </w:t>
            </w:r>
            <w:r>
              <w:rPr>
                <w:color w:val="231F20"/>
                <w:sz w:val="20"/>
              </w:rPr>
              <w:t>sionnels</w:t>
            </w:r>
          </w:p>
        </w:tc>
        <w:tc>
          <w:tcPr>
            <w:tcW w:w="5287" w:type="dxa"/>
            <w:shd w:val="clear" w:color="auto" w:fill="D8E9D2"/>
          </w:tcPr>
          <w:p>
            <w:pPr>
              <w:pStyle w:val="TableParagraph"/>
              <w:spacing w:line="235" w:lineRule="auto" w:before="34"/>
              <w:ind w:left="76"/>
              <w:rPr>
                <w:sz w:val="20"/>
              </w:rPr>
            </w:pPr>
            <w:r>
              <w:rPr>
                <w:rFonts w:ascii="Webdings" w:hAnsi="Webdings"/>
                <w:color w:val="231F20"/>
                <w:sz w:val="20"/>
              </w:rPr>
              <w:t></w:t>
            </w:r>
            <w:r>
              <w:rPr>
                <w:rFonts w:ascii="Times New Roman" w:hAnsi="Times New Roman"/>
                <w:color w:val="231F20"/>
                <w:sz w:val="20"/>
              </w:rPr>
              <w:t> </w:t>
            </w:r>
            <w:r>
              <w:rPr>
                <w:color w:val="231F20"/>
                <w:sz w:val="20"/>
              </w:rPr>
              <w:t>Réaliser</w:t>
            </w:r>
            <w:r>
              <w:rPr>
                <w:color w:val="231F20"/>
                <w:spacing w:val="12"/>
                <w:sz w:val="20"/>
              </w:rPr>
              <w:t> </w:t>
            </w:r>
            <w:r>
              <w:rPr>
                <w:color w:val="231F20"/>
                <w:sz w:val="20"/>
              </w:rPr>
              <w:t>ou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z w:val="20"/>
              </w:rPr>
              <w:t>mettre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z w:val="20"/>
              </w:rPr>
              <w:t>à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z w:val="20"/>
              </w:rPr>
              <w:t>jour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z w:val="20"/>
              </w:rPr>
              <w:t>le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z w:val="20"/>
              </w:rPr>
              <w:t>document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z w:val="20"/>
              </w:rPr>
              <w:t>unique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z w:val="20"/>
              </w:rPr>
              <w:t>d’évaluation</w:t>
            </w:r>
            <w:r>
              <w:rPr>
                <w:color w:val="231F20"/>
                <w:spacing w:val="-43"/>
                <w:sz w:val="20"/>
              </w:rPr>
              <w:t> </w:t>
            </w:r>
            <w:r>
              <w:rPr>
                <w:color w:val="231F20"/>
                <w:sz w:val="20"/>
              </w:rPr>
              <w:t>des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risques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professionnels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(DUERP)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et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définir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des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plans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d’action</w:t>
            </w:r>
          </w:p>
        </w:tc>
        <w:tc>
          <w:tcPr>
            <w:tcW w:w="594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29" w:lineRule="exact"/>
              <w:ind w:left="172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.0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7" w:after="1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73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7" w:after="1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57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43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70B96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D8E9D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D8E9D2"/>
          </w:tcPr>
          <w:p>
            <w:pPr>
              <w:pStyle w:val="TableParagraph"/>
              <w:spacing w:before="26"/>
              <w:ind w:left="76"/>
              <w:rPr>
                <w:sz w:val="20"/>
              </w:rPr>
            </w:pPr>
            <w:r>
              <w:rPr>
                <w:rFonts w:ascii="Webdings" w:hAnsi="Webdings"/>
                <w:color w:val="231F20"/>
                <w:sz w:val="20"/>
              </w:rPr>
              <w:t></w:t>
            </w:r>
            <w:r>
              <w:rPr>
                <w:rFonts w:ascii="Times New Roman" w:hAnsi="Times New Roman"/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Réaliser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un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diagnostic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des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risques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psychosociaux</w:t>
            </w:r>
          </w:p>
        </w:tc>
        <w:tc>
          <w:tcPr>
            <w:tcW w:w="594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229" w:lineRule="exact"/>
              <w:ind w:left="172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229" w:lineRule="exact"/>
              <w:ind w:left="164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1" w:after="1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57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75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70B96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D8E9D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D8E9D2"/>
          </w:tcPr>
          <w:p>
            <w:pPr>
              <w:pStyle w:val="TableParagraph"/>
              <w:spacing w:line="235" w:lineRule="auto" w:before="30"/>
              <w:ind w:left="76" w:right="32"/>
              <w:rPr>
                <w:sz w:val="20"/>
              </w:rPr>
            </w:pPr>
            <w:r>
              <w:rPr>
                <w:rFonts w:ascii="Webdings" w:hAnsi="Webdings"/>
                <w:color w:val="231F20"/>
                <w:sz w:val="20"/>
              </w:rPr>
              <w:t></w:t>
            </w:r>
            <w:r>
              <w:rPr>
                <w:rFonts w:ascii="Times New Roman" w:hAnsi="Times New Roman"/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Nommer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sz w:val="20"/>
              </w:rPr>
              <w:t>un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sz w:val="20"/>
              </w:rPr>
              <w:t>assistant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z w:val="20"/>
              </w:rPr>
              <w:t>prévention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z w:val="20"/>
              </w:rPr>
              <w:t>et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sz w:val="20"/>
              </w:rPr>
              <w:t>s’assurer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sz w:val="20"/>
              </w:rPr>
              <w:t>du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sz w:val="20"/>
              </w:rPr>
              <w:t>respect</w:t>
            </w:r>
            <w:r>
              <w:rPr>
                <w:color w:val="231F20"/>
                <w:spacing w:val="-43"/>
                <w:sz w:val="20"/>
              </w:rPr>
              <w:t> </w:t>
            </w:r>
            <w:r>
              <w:rPr>
                <w:color w:val="231F20"/>
                <w:sz w:val="20"/>
              </w:rPr>
              <w:t>des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formations</w:t>
            </w:r>
            <w:r>
              <w:rPr>
                <w:color w:val="231F20"/>
                <w:spacing w:val="42"/>
                <w:sz w:val="20"/>
              </w:rPr>
              <w:t> </w:t>
            </w:r>
            <w:r>
              <w:rPr>
                <w:color w:val="231F20"/>
                <w:sz w:val="20"/>
              </w:rPr>
              <w:t>et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habilitations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obligatoires</w:t>
            </w:r>
          </w:p>
        </w:tc>
        <w:tc>
          <w:tcPr>
            <w:tcW w:w="594" w:type="dxa"/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29" w:lineRule="exact"/>
              <w:ind w:left="162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5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229" w:lineRule="exact"/>
              <w:ind w:left="157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754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70B96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D8E9D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D8E9D2"/>
          </w:tcPr>
          <w:p>
            <w:pPr>
              <w:pStyle w:val="TableParagraph"/>
              <w:spacing w:line="240" w:lineRule="exact" w:before="15"/>
              <w:ind w:left="76" w:right="38"/>
              <w:jc w:val="both"/>
              <w:rPr>
                <w:sz w:val="20"/>
              </w:rPr>
            </w:pPr>
            <w:r>
              <w:rPr>
                <w:rFonts w:ascii="Webdings" w:hAnsi="Webdings"/>
                <w:color w:val="231F20"/>
                <w:sz w:val="20"/>
              </w:rPr>
              <w:t></w:t>
            </w:r>
            <w:r>
              <w:rPr>
                <w:rFonts w:ascii="Times New Roman" w:hAnsi="Times New Roman"/>
                <w:color w:val="231F20"/>
                <w:sz w:val="20"/>
              </w:rPr>
              <w:t> </w:t>
            </w:r>
            <w:r>
              <w:rPr>
                <w:color w:val="231F20"/>
                <w:sz w:val="20"/>
              </w:rPr>
              <w:t>Mettre à disposition des agents des équipements de travail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conformes et maintenus en état de conformité en fonction des</w:t>
            </w:r>
            <w:r>
              <w:rPr>
                <w:color w:val="231F20"/>
                <w:spacing w:val="-43"/>
                <w:sz w:val="20"/>
              </w:rPr>
              <w:t> </w:t>
            </w:r>
            <w:r>
              <w:rPr>
                <w:color w:val="231F20"/>
                <w:sz w:val="20"/>
              </w:rPr>
              <w:t>différentes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exigences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réglementaires</w:t>
            </w:r>
          </w:p>
        </w:tc>
        <w:tc>
          <w:tcPr>
            <w:tcW w:w="594" w:type="dxa"/>
          </w:tcPr>
          <w:p>
            <w:pPr>
              <w:pStyle w:val="TableParagraph"/>
              <w:spacing w:after="1"/>
              <w:rPr>
                <w:sz w:val="22"/>
              </w:rPr>
            </w:pPr>
          </w:p>
          <w:p>
            <w:pPr>
              <w:pStyle w:val="TableParagraph"/>
              <w:spacing w:line="229" w:lineRule="exact"/>
              <w:ind w:left="162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29" w:lineRule="exact"/>
              <w:ind w:left="15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29" w:lineRule="exact"/>
              <w:ind w:left="157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316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70B96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D8E9D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D8E9D2"/>
          </w:tcPr>
          <w:p>
            <w:pPr>
              <w:pStyle w:val="TableParagraph"/>
              <w:spacing w:before="26"/>
              <w:ind w:left="76"/>
              <w:rPr>
                <w:sz w:val="20"/>
              </w:rPr>
            </w:pPr>
            <w:r>
              <w:rPr>
                <w:rFonts w:ascii="Webdings" w:hAnsi="Webdings"/>
                <w:color w:val="231F20"/>
                <w:sz w:val="20"/>
              </w:rPr>
              <w:t></w:t>
            </w:r>
            <w:r>
              <w:rPr>
                <w:rFonts w:ascii="Times New Roman" w:hAnsi="Times New Roman"/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Former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et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sensibiliser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les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agents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au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port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des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EPI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3"/>
              </w:rPr>
            </w:pPr>
          </w:p>
          <w:p>
            <w:pPr>
              <w:pStyle w:val="TableParagraph"/>
              <w:spacing w:line="229" w:lineRule="exact"/>
              <w:ind w:left="162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9"/>
              <w:rPr>
                <w:sz w:val="3"/>
              </w:rPr>
            </w:pPr>
          </w:p>
          <w:p>
            <w:pPr>
              <w:pStyle w:val="TableParagraph"/>
              <w:spacing w:line="229" w:lineRule="exact"/>
              <w:ind w:left="164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9"/>
              <w:rPr>
                <w:sz w:val="3"/>
              </w:rPr>
            </w:pPr>
          </w:p>
          <w:p>
            <w:pPr>
              <w:pStyle w:val="TableParagraph"/>
              <w:spacing w:line="229" w:lineRule="exact"/>
              <w:ind w:left="166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14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70B96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D8E9D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D8E9D2"/>
          </w:tcPr>
          <w:p>
            <w:pPr>
              <w:pStyle w:val="TableParagraph"/>
              <w:spacing w:line="240" w:lineRule="exact" w:before="15"/>
              <w:ind w:left="76" w:right="37"/>
              <w:rPr>
                <w:sz w:val="20"/>
              </w:rPr>
            </w:pPr>
            <w:r>
              <w:rPr>
                <w:rFonts w:ascii="Webdings" w:hAnsi="Webdings"/>
                <w:color w:val="231F20"/>
                <w:sz w:val="20"/>
              </w:rPr>
              <w:t></w:t>
            </w:r>
            <w:r>
              <w:rPr>
                <w:rFonts w:ascii="Times New Roman" w:hAnsi="Times New Roman"/>
                <w:color w:val="231F20"/>
                <w:sz w:val="20"/>
              </w:rPr>
              <w:t> </w:t>
            </w:r>
            <w:r>
              <w:rPr>
                <w:color w:val="231F20"/>
                <w:sz w:val="20"/>
              </w:rPr>
              <w:t>Mettre en place une procédure d’accueil des nouveaux arri-</w:t>
            </w:r>
            <w:r>
              <w:rPr>
                <w:color w:val="231F20"/>
                <w:spacing w:val="-43"/>
                <w:sz w:val="20"/>
              </w:rPr>
              <w:t> </w:t>
            </w:r>
            <w:r>
              <w:rPr>
                <w:color w:val="231F20"/>
                <w:sz w:val="20"/>
              </w:rPr>
              <w:t>vants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229" w:lineRule="exact"/>
              <w:ind w:left="162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229" w:lineRule="exact"/>
              <w:ind w:left="164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29" w:lineRule="exact"/>
              <w:ind w:left="166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14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70B96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 w:val="restart"/>
            <w:shd w:val="clear" w:color="auto" w:fill="D8E9D2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35" w:lineRule="auto"/>
              <w:ind w:left="103" w:right="62" w:hanging="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Maintien dans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l’emploi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et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lutte</w:t>
            </w:r>
            <w:r>
              <w:rPr>
                <w:color w:val="231F20"/>
                <w:spacing w:val="-43"/>
                <w:sz w:val="20"/>
              </w:rPr>
              <w:t> </w:t>
            </w:r>
            <w:r>
              <w:rPr>
                <w:color w:val="231F20"/>
                <w:sz w:val="20"/>
              </w:rPr>
              <w:t>contre la désin-</w:t>
            </w:r>
            <w:r>
              <w:rPr>
                <w:color w:val="231F20"/>
                <w:spacing w:val="-43"/>
                <w:sz w:val="20"/>
              </w:rPr>
              <w:t> </w:t>
            </w:r>
            <w:r>
              <w:rPr>
                <w:color w:val="231F20"/>
                <w:sz w:val="20"/>
              </w:rPr>
              <w:t>sertion profes-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sionnelle</w:t>
            </w:r>
          </w:p>
        </w:tc>
        <w:tc>
          <w:tcPr>
            <w:tcW w:w="5287" w:type="dxa"/>
            <w:shd w:val="clear" w:color="auto" w:fill="D8E9D2"/>
          </w:tcPr>
          <w:p>
            <w:pPr>
              <w:pStyle w:val="TableParagraph"/>
              <w:spacing w:line="240" w:lineRule="exact" w:before="15"/>
              <w:ind w:left="76"/>
              <w:rPr>
                <w:sz w:val="20"/>
              </w:rPr>
            </w:pPr>
            <w:r>
              <w:rPr>
                <w:rFonts w:ascii="Webdings" w:hAnsi="Webdings"/>
                <w:color w:val="231F20"/>
                <w:sz w:val="20"/>
              </w:rPr>
              <w:t></w:t>
            </w:r>
            <w:r>
              <w:rPr>
                <w:rFonts w:ascii="Times New Roman" w:hAnsi="Times New Roman"/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z w:val="20"/>
              </w:rPr>
              <w:t>Préparer</w:t>
            </w:r>
            <w:r>
              <w:rPr>
                <w:color w:val="231F20"/>
                <w:spacing w:val="11"/>
                <w:sz w:val="20"/>
              </w:rPr>
              <w:t> </w:t>
            </w:r>
            <w:r>
              <w:rPr>
                <w:color w:val="231F20"/>
                <w:sz w:val="20"/>
              </w:rPr>
              <w:t>le</w:t>
            </w:r>
            <w:r>
              <w:rPr>
                <w:color w:val="231F20"/>
                <w:spacing w:val="11"/>
                <w:sz w:val="20"/>
              </w:rPr>
              <w:t> </w:t>
            </w:r>
            <w:r>
              <w:rPr>
                <w:color w:val="231F20"/>
                <w:sz w:val="20"/>
              </w:rPr>
              <w:t>retour</w:t>
            </w:r>
            <w:r>
              <w:rPr>
                <w:color w:val="231F20"/>
                <w:spacing w:val="11"/>
                <w:sz w:val="20"/>
              </w:rPr>
              <w:t> </w:t>
            </w:r>
            <w:r>
              <w:rPr>
                <w:color w:val="231F20"/>
                <w:sz w:val="20"/>
              </w:rPr>
              <w:t>à</w:t>
            </w:r>
            <w:r>
              <w:rPr>
                <w:color w:val="231F20"/>
                <w:spacing w:val="12"/>
                <w:sz w:val="20"/>
              </w:rPr>
              <w:t> </w:t>
            </w:r>
            <w:r>
              <w:rPr>
                <w:color w:val="231F20"/>
                <w:sz w:val="20"/>
              </w:rPr>
              <w:t>l’emploi</w:t>
            </w:r>
            <w:r>
              <w:rPr>
                <w:color w:val="231F20"/>
                <w:spacing w:val="11"/>
                <w:sz w:val="20"/>
              </w:rPr>
              <w:t> </w:t>
            </w:r>
            <w:r>
              <w:rPr>
                <w:color w:val="231F20"/>
                <w:sz w:val="20"/>
              </w:rPr>
              <w:t>des</w:t>
            </w:r>
            <w:r>
              <w:rPr>
                <w:color w:val="231F20"/>
                <w:spacing w:val="11"/>
                <w:sz w:val="20"/>
              </w:rPr>
              <w:t> </w:t>
            </w:r>
            <w:r>
              <w:rPr>
                <w:color w:val="231F20"/>
                <w:sz w:val="20"/>
              </w:rPr>
              <w:t>agents</w:t>
            </w:r>
            <w:r>
              <w:rPr>
                <w:color w:val="231F20"/>
                <w:spacing w:val="11"/>
                <w:sz w:val="20"/>
              </w:rPr>
              <w:t> </w:t>
            </w:r>
            <w:r>
              <w:rPr>
                <w:color w:val="231F20"/>
                <w:sz w:val="20"/>
              </w:rPr>
              <w:t>après</w:t>
            </w:r>
            <w:r>
              <w:rPr>
                <w:color w:val="231F20"/>
                <w:spacing w:val="11"/>
                <w:sz w:val="20"/>
              </w:rPr>
              <w:t> </w:t>
            </w:r>
            <w:r>
              <w:rPr>
                <w:color w:val="231F20"/>
                <w:sz w:val="20"/>
              </w:rPr>
              <w:t>une</w:t>
            </w:r>
            <w:r>
              <w:rPr>
                <w:color w:val="231F20"/>
                <w:spacing w:val="12"/>
                <w:sz w:val="20"/>
              </w:rPr>
              <w:t> </w:t>
            </w:r>
            <w:r>
              <w:rPr>
                <w:color w:val="231F20"/>
                <w:sz w:val="20"/>
              </w:rPr>
              <w:t>période</w:t>
            </w:r>
            <w:r>
              <w:rPr>
                <w:color w:val="231F20"/>
                <w:spacing w:val="-43"/>
                <w:sz w:val="20"/>
              </w:rPr>
              <w:t> </w:t>
            </w:r>
            <w:r>
              <w:rPr>
                <w:color w:val="231F20"/>
                <w:sz w:val="20"/>
              </w:rPr>
              <w:t>significative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d’arrêt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maladie</w:t>
            </w:r>
          </w:p>
        </w:tc>
        <w:tc>
          <w:tcPr>
            <w:tcW w:w="594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29" w:lineRule="exact"/>
              <w:ind w:left="162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229" w:lineRule="exact"/>
              <w:ind w:left="164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229" w:lineRule="exact"/>
              <w:ind w:left="157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14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70B96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D8E9D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D8E9D2"/>
          </w:tcPr>
          <w:p>
            <w:pPr>
              <w:pStyle w:val="TableParagraph"/>
              <w:spacing w:line="240" w:lineRule="exact" w:before="15"/>
              <w:ind w:left="76"/>
              <w:rPr>
                <w:sz w:val="20"/>
              </w:rPr>
            </w:pPr>
            <w:r>
              <w:rPr>
                <w:rFonts w:ascii="Webdings" w:hAnsi="Webdings"/>
                <w:color w:val="231F20"/>
                <w:spacing w:val="-1"/>
                <w:sz w:val="20"/>
              </w:rPr>
              <w:t></w:t>
            </w:r>
            <w:r>
              <w:rPr>
                <w:rFonts w:ascii="Times New Roman" w:hAnsi="Times New Roman"/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Anticiper en collaboration avec le médecin de prévention </w:t>
            </w:r>
            <w:r>
              <w:rPr>
                <w:color w:val="231F20"/>
                <w:sz w:val="20"/>
              </w:rPr>
              <w:t>les</w:t>
            </w:r>
            <w:r>
              <w:rPr>
                <w:color w:val="231F20"/>
                <w:spacing w:val="-43"/>
                <w:sz w:val="20"/>
              </w:rPr>
              <w:t> </w:t>
            </w:r>
            <w:r>
              <w:rPr>
                <w:color w:val="231F20"/>
                <w:sz w:val="20"/>
              </w:rPr>
              <w:t>situations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individuelles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désinsertion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professionnelle</w:t>
            </w:r>
          </w:p>
        </w:tc>
        <w:tc>
          <w:tcPr>
            <w:tcW w:w="594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29" w:lineRule="exact"/>
              <w:ind w:left="162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29" w:lineRule="exact"/>
              <w:ind w:left="15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229" w:lineRule="exact"/>
              <w:ind w:left="166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44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70B96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D8E9D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D8E9D2"/>
          </w:tcPr>
          <w:p>
            <w:pPr>
              <w:pStyle w:val="TableParagraph"/>
              <w:spacing w:before="26"/>
              <w:ind w:left="76"/>
              <w:rPr>
                <w:sz w:val="20"/>
              </w:rPr>
            </w:pPr>
            <w:r>
              <w:rPr>
                <w:rFonts w:ascii="Webdings" w:hAnsi="Webdings"/>
                <w:color w:val="231F20"/>
                <w:spacing w:val="-1"/>
                <w:sz w:val="20"/>
              </w:rPr>
              <w:t></w:t>
            </w:r>
            <w:r>
              <w:rPr>
                <w:rFonts w:ascii="Times New Roman" w:hAnsi="Times New Roman"/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Sensibiliser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et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former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les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agents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à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la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thématique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du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handicap</w:t>
            </w:r>
          </w:p>
        </w:tc>
        <w:tc>
          <w:tcPr>
            <w:tcW w:w="59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53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164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12"/>
              <w:rPr>
                <w:sz w:val="14"/>
              </w:rPr>
            </w:pPr>
          </w:p>
          <w:p>
            <w:pPr>
              <w:pStyle w:val="TableParagraph"/>
              <w:spacing w:line="229" w:lineRule="exact"/>
              <w:ind w:left="147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14" w:hRule="atLeast"/>
        </w:trPr>
        <w:tc>
          <w:tcPr>
            <w:tcW w:w="1925" w:type="dxa"/>
            <w:vMerge w:val="restart"/>
            <w:shd w:val="clear" w:color="auto" w:fill="E4B85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42" w:lineRule="exact"/>
              <w:ind w:left="67" w:right="2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Egalité</w:t>
            </w:r>
          </w:p>
          <w:p>
            <w:pPr>
              <w:pStyle w:val="TableParagraph"/>
              <w:spacing w:line="242" w:lineRule="exact"/>
              <w:ind w:left="65" w:right="2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Professionnelle</w:t>
            </w:r>
          </w:p>
        </w:tc>
        <w:tc>
          <w:tcPr>
            <w:tcW w:w="6776" w:type="dxa"/>
            <w:gridSpan w:val="2"/>
            <w:shd w:val="clear" w:color="auto" w:fill="F7EAD1"/>
          </w:tcPr>
          <w:p>
            <w:pPr>
              <w:pStyle w:val="TableParagraph"/>
              <w:spacing w:line="240" w:lineRule="exact" w:before="15"/>
              <w:ind w:left="76"/>
              <w:rPr>
                <w:sz w:val="20"/>
              </w:rPr>
            </w:pPr>
            <w:r>
              <w:rPr>
                <w:rFonts w:ascii="Webdings" w:hAnsi="Webdings"/>
                <w:color w:val="231F20"/>
                <w:sz w:val="20"/>
              </w:rPr>
              <w:t></w:t>
            </w:r>
            <w:r>
              <w:rPr>
                <w:rFonts w:ascii="Times New Roman" w:hAnsi="Times New Roman"/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Favoriser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l’égalité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matière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d’évolution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professionnelle,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départ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forma-</w:t>
            </w:r>
            <w:r>
              <w:rPr>
                <w:color w:val="231F20"/>
                <w:spacing w:val="-43"/>
                <w:sz w:val="20"/>
              </w:rPr>
              <w:t> </w:t>
            </w:r>
            <w:r>
              <w:rPr>
                <w:color w:val="231F20"/>
                <w:sz w:val="20"/>
              </w:rPr>
              <w:t>tion</w:t>
            </w:r>
          </w:p>
        </w:tc>
        <w:tc>
          <w:tcPr>
            <w:tcW w:w="594" w:type="dxa"/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line="229" w:lineRule="exact"/>
              <w:ind w:left="162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line="229" w:lineRule="exact"/>
              <w:ind w:left="164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line="229" w:lineRule="exact"/>
              <w:ind w:left="157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14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E4B85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6" w:type="dxa"/>
            <w:gridSpan w:val="2"/>
            <w:shd w:val="clear" w:color="auto" w:fill="F7EAD1"/>
          </w:tcPr>
          <w:p>
            <w:pPr>
              <w:pStyle w:val="TableParagraph"/>
              <w:spacing w:line="240" w:lineRule="exact" w:before="15"/>
              <w:ind w:left="76"/>
              <w:rPr>
                <w:sz w:val="20"/>
              </w:rPr>
            </w:pPr>
            <w:r>
              <w:rPr>
                <w:rFonts w:ascii="Webdings" w:hAnsi="Webdings"/>
                <w:color w:val="231F20"/>
                <w:sz w:val="20"/>
              </w:rPr>
              <w:t></w:t>
            </w:r>
            <w:r>
              <w:rPr>
                <w:rFonts w:ascii="Times New Roman" w:hAnsi="Times New Roman"/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Sensibiliser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et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former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les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agents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charge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des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RH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et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le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management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à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l’égalité</w:t>
            </w:r>
            <w:r>
              <w:rPr>
                <w:color w:val="231F20"/>
                <w:spacing w:val="-42"/>
                <w:sz w:val="20"/>
              </w:rPr>
              <w:t> </w:t>
            </w:r>
            <w:r>
              <w:rPr>
                <w:color w:val="231F20"/>
                <w:sz w:val="20"/>
              </w:rPr>
              <w:t>professionnelle</w:t>
            </w:r>
          </w:p>
        </w:tc>
        <w:tc>
          <w:tcPr>
            <w:tcW w:w="594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229" w:lineRule="exact"/>
              <w:ind w:left="172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229" w:lineRule="exact"/>
              <w:ind w:left="15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229" w:lineRule="exact"/>
              <w:ind w:left="157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754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E4B85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6" w:type="dxa"/>
            <w:gridSpan w:val="2"/>
            <w:shd w:val="clear" w:color="auto" w:fill="F7EAD1"/>
          </w:tcPr>
          <w:p>
            <w:pPr>
              <w:pStyle w:val="TableParagraph"/>
              <w:spacing w:line="240" w:lineRule="exact" w:before="15"/>
              <w:ind w:left="76" w:right="34"/>
              <w:jc w:val="both"/>
              <w:rPr>
                <w:sz w:val="20"/>
              </w:rPr>
            </w:pPr>
            <w:r>
              <w:rPr>
                <w:rFonts w:ascii="Webdings" w:hAnsi="Webdings"/>
                <w:color w:val="231F20"/>
                <w:sz w:val="20"/>
              </w:rPr>
              <w:t></w:t>
            </w:r>
            <w:r>
              <w:rPr>
                <w:rFonts w:ascii="Times New Roman" w:hAnsi="Times New Roman"/>
                <w:color w:val="231F20"/>
                <w:sz w:val="20"/>
              </w:rPr>
              <w:t> </w:t>
            </w:r>
            <w:r>
              <w:rPr>
                <w:color w:val="231F20"/>
                <w:sz w:val="20"/>
              </w:rPr>
              <w:t>Réaliser une campagne de sensibilisation et d’information auprès des agents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(égalité professionnelle, agissements sexistes, stéréotypes du genre, atouts de la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mixité…)</w:t>
            </w:r>
          </w:p>
        </w:tc>
        <w:tc>
          <w:tcPr>
            <w:tcW w:w="594" w:type="dxa"/>
          </w:tcPr>
          <w:p>
            <w:pPr>
              <w:pStyle w:val="TableParagraph"/>
              <w:spacing w:before="4" w:after="1"/>
              <w:rPr>
                <w:sz w:val="21"/>
              </w:rPr>
            </w:pPr>
          </w:p>
          <w:p>
            <w:pPr>
              <w:pStyle w:val="TableParagraph"/>
              <w:spacing w:line="229" w:lineRule="exact"/>
              <w:ind w:left="162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4" w:after="1"/>
              <w:rPr>
                <w:sz w:val="21"/>
              </w:rPr>
            </w:pPr>
          </w:p>
          <w:p>
            <w:pPr>
              <w:pStyle w:val="TableParagraph"/>
              <w:spacing w:line="229" w:lineRule="exact"/>
              <w:ind w:left="146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4" w:after="1"/>
              <w:rPr>
                <w:sz w:val="21"/>
              </w:rPr>
            </w:pPr>
          </w:p>
          <w:p>
            <w:pPr>
              <w:pStyle w:val="TableParagraph"/>
              <w:spacing w:line="229" w:lineRule="exact"/>
              <w:ind w:left="166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14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E4B85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6" w:type="dxa"/>
            <w:gridSpan w:val="2"/>
            <w:shd w:val="clear" w:color="auto" w:fill="F7EAD1"/>
          </w:tcPr>
          <w:p>
            <w:pPr>
              <w:pStyle w:val="TableParagraph"/>
              <w:spacing w:line="240" w:lineRule="exact" w:before="15"/>
              <w:ind w:left="76"/>
              <w:rPr>
                <w:sz w:val="20"/>
              </w:rPr>
            </w:pPr>
            <w:r>
              <w:rPr>
                <w:rFonts w:ascii="Webdings" w:hAnsi="Webdings"/>
                <w:color w:val="231F20"/>
                <w:sz w:val="20"/>
              </w:rPr>
              <w:t></w:t>
            </w:r>
            <w:r>
              <w:rPr>
                <w:rFonts w:ascii="Times New Roman" w:hAnsi="Times New Roman"/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sz w:val="20"/>
              </w:rPr>
              <w:t>Mener</w:t>
            </w:r>
            <w:r>
              <w:rPr>
                <w:color w:val="231F20"/>
                <w:spacing w:val="14"/>
                <w:sz w:val="20"/>
              </w:rPr>
              <w:t> </w:t>
            </w:r>
            <w:r>
              <w:rPr>
                <w:color w:val="231F20"/>
                <w:sz w:val="20"/>
              </w:rPr>
              <w:t>des</w:t>
            </w:r>
            <w:r>
              <w:rPr>
                <w:color w:val="231F20"/>
                <w:spacing w:val="14"/>
                <w:sz w:val="20"/>
              </w:rPr>
              <w:t> </w:t>
            </w:r>
            <w:r>
              <w:rPr>
                <w:color w:val="231F20"/>
                <w:sz w:val="20"/>
              </w:rPr>
              <w:t>actions</w:t>
            </w:r>
            <w:r>
              <w:rPr>
                <w:color w:val="231F20"/>
                <w:spacing w:val="14"/>
                <w:sz w:val="20"/>
              </w:rPr>
              <w:t> </w:t>
            </w:r>
            <w:r>
              <w:rPr>
                <w:color w:val="231F20"/>
                <w:sz w:val="20"/>
              </w:rPr>
              <w:t>pour</w:t>
            </w:r>
            <w:r>
              <w:rPr>
                <w:color w:val="231F20"/>
                <w:spacing w:val="14"/>
                <w:sz w:val="20"/>
              </w:rPr>
              <w:t> </w:t>
            </w:r>
            <w:r>
              <w:rPr>
                <w:color w:val="231F20"/>
                <w:sz w:val="20"/>
              </w:rPr>
              <w:t>favoriser</w:t>
            </w:r>
            <w:r>
              <w:rPr>
                <w:color w:val="231F20"/>
                <w:spacing w:val="14"/>
                <w:sz w:val="20"/>
              </w:rPr>
              <w:t> </w:t>
            </w:r>
            <w:r>
              <w:rPr>
                <w:color w:val="231F20"/>
                <w:sz w:val="20"/>
              </w:rPr>
              <w:t>plus</w:t>
            </w:r>
            <w:r>
              <w:rPr>
                <w:color w:val="231F20"/>
                <w:spacing w:val="14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13"/>
                <w:sz w:val="20"/>
              </w:rPr>
              <w:t> </w:t>
            </w:r>
            <w:r>
              <w:rPr>
                <w:color w:val="231F20"/>
                <w:sz w:val="20"/>
              </w:rPr>
              <w:t>mixité</w:t>
            </w:r>
            <w:r>
              <w:rPr>
                <w:color w:val="231F20"/>
                <w:spacing w:val="29"/>
                <w:sz w:val="20"/>
              </w:rPr>
              <w:t> </w:t>
            </w:r>
            <w:r>
              <w:rPr>
                <w:color w:val="231F20"/>
                <w:sz w:val="20"/>
              </w:rPr>
              <w:t>dans</w:t>
            </w:r>
            <w:r>
              <w:rPr>
                <w:color w:val="231F20"/>
                <w:spacing w:val="14"/>
                <w:sz w:val="20"/>
              </w:rPr>
              <w:t> </w:t>
            </w:r>
            <w:r>
              <w:rPr>
                <w:color w:val="231F20"/>
                <w:sz w:val="20"/>
              </w:rPr>
              <w:t>les</w:t>
            </w:r>
            <w:r>
              <w:rPr>
                <w:color w:val="231F20"/>
                <w:spacing w:val="14"/>
                <w:sz w:val="20"/>
              </w:rPr>
              <w:t> </w:t>
            </w:r>
            <w:r>
              <w:rPr>
                <w:color w:val="231F20"/>
                <w:sz w:val="20"/>
              </w:rPr>
              <w:t>métiers</w:t>
            </w:r>
            <w:r>
              <w:rPr>
                <w:color w:val="231F20"/>
                <w:spacing w:val="14"/>
                <w:sz w:val="20"/>
              </w:rPr>
              <w:t> </w:t>
            </w:r>
            <w:r>
              <w:rPr>
                <w:color w:val="231F20"/>
                <w:sz w:val="20"/>
              </w:rPr>
              <w:t>fortement</w:t>
            </w:r>
            <w:r>
              <w:rPr>
                <w:color w:val="231F20"/>
                <w:spacing w:val="-43"/>
                <w:sz w:val="20"/>
              </w:rPr>
              <w:t> </w:t>
            </w:r>
            <w:r>
              <w:rPr>
                <w:color w:val="231F20"/>
                <w:sz w:val="20"/>
              </w:rPr>
              <w:t>genrés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(du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recrutement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à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l’adaptation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des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locaux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ou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tenues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travail)</w:t>
            </w:r>
          </w:p>
        </w:tc>
        <w:tc>
          <w:tcPr>
            <w:tcW w:w="594" w:type="dxa"/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229" w:lineRule="exact"/>
              <w:ind w:left="162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229" w:lineRule="exact"/>
              <w:ind w:left="15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229" w:lineRule="exact"/>
              <w:ind w:left="157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316" w:hRule="atLeast"/>
        </w:trPr>
        <w:tc>
          <w:tcPr>
            <w:tcW w:w="1925" w:type="dxa"/>
            <w:vMerge/>
            <w:tcBorders>
              <w:top w:val="nil"/>
            </w:tcBorders>
            <w:shd w:val="clear" w:color="auto" w:fill="E4B85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6" w:type="dxa"/>
            <w:gridSpan w:val="2"/>
            <w:shd w:val="clear" w:color="auto" w:fill="F7EAD1"/>
          </w:tcPr>
          <w:p>
            <w:pPr>
              <w:pStyle w:val="TableParagraph"/>
              <w:spacing w:before="48"/>
              <w:ind w:left="76"/>
              <w:rPr>
                <w:sz w:val="20"/>
              </w:rPr>
            </w:pPr>
            <w:r>
              <w:rPr>
                <w:rFonts w:ascii="Webdings" w:hAnsi="Webdings"/>
                <w:color w:val="231F20"/>
                <w:sz w:val="20"/>
              </w:rPr>
              <w:t></w:t>
            </w:r>
            <w:r>
              <w:rPr>
                <w:rFonts w:ascii="Times New Roman" w:hAnsi="Times New Roman"/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Désigner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un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élu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et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un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agent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référent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charge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l’égalité</w:t>
            </w:r>
          </w:p>
        </w:tc>
        <w:tc>
          <w:tcPr>
            <w:tcW w:w="594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229" w:lineRule="exact"/>
              <w:ind w:left="172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229" w:lineRule="exact"/>
              <w:ind w:left="164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594" w:type="dxa"/>
          </w:tcPr>
          <w:p>
            <w:pPr>
              <w:pStyle w:val="TableParagraph"/>
              <w:spacing w:before="3"/>
              <w:rPr>
                <w:sz w:val="5"/>
              </w:rPr>
            </w:pPr>
          </w:p>
          <w:p>
            <w:pPr>
              <w:pStyle w:val="TableParagraph"/>
              <w:spacing w:line="229" w:lineRule="exact"/>
              <w:ind w:left="166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5pt;height:11.5pt;mso-position-horizontal-relative:char;mso-position-vertical-relative:line" coordorigin="0,0" coordsize="239,230">
                  <v:rect style="position:absolute;left:10;top:10;width:219;height:2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</w:tbl>
    <w:p>
      <w:pPr>
        <w:spacing w:after="0" w:line="229" w:lineRule="exact"/>
        <w:rPr>
          <w:sz w:val="20"/>
        </w:rPr>
        <w:sectPr>
          <w:pgSz w:w="11910" w:h="16840"/>
          <w:pgMar w:header="720" w:footer="1322" w:top="2160" w:bottom="1520" w:left="600" w:right="54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36.001015pt;width:595.3pt;height:72.3pt;mso-position-horizontal-relative:page;mso-position-vertical-relative:page;z-index:-17006592" coordorigin="0,720" coordsize="11906,1446">
            <v:rect style="position:absolute;left:0;top:820;width:11906;height:1246" filled="true" fillcolor="#d9d5e3" stroked="false">
              <v:fill type="solid"/>
            </v:rect>
            <v:shape style="position:absolute;left:0;top:720;width:11906;height:1446" coordorigin="0,720" coordsize="11906,1446" path="m11906,2066l0,2066,0,2166,11906,2166,11906,2066xm11906,720l0,720,0,820,11906,820,11906,720xe" filled="true" fillcolor="#422d76" stroked="false">
              <v:path arrowok="t"/>
              <v:fill type="solid"/>
            </v:shape>
            <v:shape style="position:absolute;left:285;top:1168;width:555;height:63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Wingdings 2" w:hAnsi="Wingdings 2"/>
                        <w:sz w:val="60"/>
                      </w:rPr>
                    </w:pPr>
                    <w:r>
                      <w:rPr>
                        <w:rFonts w:ascii="Wingdings 2" w:hAnsi="Wingdings 2"/>
                        <w:color w:val="422D76"/>
                        <w:sz w:val="60"/>
                      </w:rPr>
                      <w:t></w:t>
                    </w:r>
                  </w:p>
                </w:txbxContent>
              </v:textbox>
              <w10:wrap type="none"/>
            </v:shape>
            <v:shape style="position:absolute;left:2849;top:1261;width:7169;height:320" type="#_x0000_t202" filled="false" stroked="false">
              <v:textbox inset="0,0,0,0">
                <w:txbxContent>
                  <w:p>
                    <w:pPr>
                      <w:spacing w:line="320" w:lineRule="exact" w:before="0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231F20"/>
                        <w:sz w:val="32"/>
                      </w:rPr>
                      <w:t>Promotion</w:t>
                    </w:r>
                    <w:r>
                      <w:rPr>
                        <w:b/>
                        <w:color w:val="231F20"/>
                        <w:spacing w:val="-11"/>
                        <w:sz w:val="32"/>
                      </w:rPr>
                      <w:t> </w:t>
                    </w:r>
                    <w:r>
                      <w:rPr>
                        <w:b/>
                        <w:color w:val="231F20"/>
                        <w:sz w:val="32"/>
                      </w:rPr>
                      <w:t>et</w:t>
                    </w:r>
                    <w:r>
                      <w:rPr>
                        <w:b/>
                        <w:color w:val="231F20"/>
                        <w:spacing w:val="-10"/>
                        <w:sz w:val="32"/>
                      </w:rPr>
                      <w:t> </w:t>
                    </w:r>
                    <w:r>
                      <w:rPr>
                        <w:b/>
                        <w:color w:val="231F20"/>
                        <w:sz w:val="32"/>
                      </w:rPr>
                      <w:t>valorisation</w:t>
                    </w:r>
                    <w:r>
                      <w:rPr>
                        <w:b/>
                        <w:color w:val="231F20"/>
                        <w:spacing w:val="-10"/>
                        <w:sz w:val="32"/>
                      </w:rPr>
                      <w:t> </w:t>
                    </w:r>
                    <w:r>
                      <w:rPr>
                        <w:b/>
                        <w:color w:val="231F20"/>
                        <w:sz w:val="32"/>
                      </w:rPr>
                      <w:t>des</w:t>
                    </w:r>
                    <w:r>
                      <w:rPr>
                        <w:b/>
                        <w:color w:val="231F20"/>
                        <w:spacing w:val="-10"/>
                        <w:sz w:val="32"/>
                      </w:rPr>
                      <w:t> </w:t>
                    </w:r>
                    <w:r>
                      <w:rPr>
                        <w:b/>
                        <w:color w:val="231F20"/>
                        <w:sz w:val="32"/>
                      </w:rPr>
                      <w:t>parcours</w:t>
                    </w:r>
                    <w:r>
                      <w:rPr>
                        <w:b/>
                        <w:color w:val="231F20"/>
                        <w:spacing w:val="-10"/>
                        <w:sz w:val="32"/>
                      </w:rPr>
                      <w:t> </w:t>
                    </w:r>
                    <w:r>
                      <w:rPr>
                        <w:b/>
                        <w:color w:val="231F20"/>
                        <w:sz w:val="32"/>
                      </w:rPr>
                      <w:t>professionnels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90" w:lineRule="exact" w:before="51"/>
        <w:ind w:left="120"/>
      </w:pPr>
      <w:r>
        <w:rPr>
          <w:color w:val="231F20"/>
        </w:rPr>
        <w:t>Les</w:t>
      </w:r>
      <w:r>
        <w:rPr>
          <w:color w:val="231F20"/>
          <w:spacing w:val="-6"/>
        </w:rPr>
        <w:t> </w:t>
      </w:r>
      <w:r>
        <w:rPr>
          <w:color w:val="231F20"/>
        </w:rPr>
        <w:t>lignes</w:t>
      </w:r>
      <w:r>
        <w:rPr>
          <w:color w:val="231F20"/>
          <w:spacing w:val="-6"/>
        </w:rPr>
        <w:t> </w:t>
      </w:r>
      <w:r>
        <w:rPr>
          <w:color w:val="231F20"/>
        </w:rPr>
        <w:t>directrices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gestion</w:t>
      </w:r>
      <w:r>
        <w:rPr>
          <w:color w:val="231F20"/>
          <w:spacing w:val="-5"/>
        </w:rPr>
        <w:t> </w:t>
      </w:r>
      <w:r>
        <w:rPr>
          <w:color w:val="231F20"/>
        </w:rPr>
        <w:t>fixent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matière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promotion</w:t>
      </w:r>
      <w:r>
        <w:rPr>
          <w:color w:val="231F20"/>
          <w:spacing w:val="-5"/>
        </w:rPr>
        <w:t> </w:t>
      </w:r>
      <w:r>
        <w:rPr>
          <w:color w:val="231F20"/>
        </w:rPr>
        <w:t>et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valorisation</w:t>
      </w:r>
      <w:r>
        <w:rPr>
          <w:color w:val="231F20"/>
          <w:spacing w:val="-6"/>
        </w:rPr>
        <w:t> </w:t>
      </w:r>
      <w:r>
        <w:rPr>
          <w:color w:val="231F20"/>
        </w:rPr>
        <w:t>des</w:t>
      </w:r>
      <w:r>
        <w:rPr>
          <w:color w:val="231F20"/>
          <w:spacing w:val="-6"/>
        </w:rPr>
        <w:t> </w:t>
      </w:r>
      <w:r>
        <w:rPr>
          <w:color w:val="231F20"/>
        </w:rPr>
        <w:t>parcours</w:t>
      </w:r>
      <w:r>
        <w:rPr>
          <w:color w:val="231F20"/>
          <w:spacing w:val="-5"/>
        </w:rPr>
        <w:t> </w:t>
      </w:r>
      <w:r>
        <w:rPr>
          <w:color w:val="231F20"/>
        </w:rPr>
        <w:t>:</w:t>
      </w:r>
    </w:p>
    <w:p>
      <w:pPr>
        <w:pStyle w:val="BodyText"/>
        <w:spacing w:line="235" w:lineRule="auto" w:before="3"/>
        <w:ind w:left="120"/>
      </w:pPr>
      <w:r>
        <w:rPr>
          <w:rFonts w:ascii="Wingdings 2" w:hAnsi="Wingdings 2"/>
          <w:color w:val="231F20"/>
        </w:rPr>
        <w:t></w:t>
      </w:r>
      <w:r>
        <w:rPr>
          <w:rFonts w:ascii="Times New Roman" w:hAnsi="Times New Roman"/>
          <w:color w:val="231F20"/>
          <w:spacing w:val="-1"/>
        </w:rPr>
        <w:t> </w:t>
      </w:r>
      <w:r>
        <w:rPr>
          <w:color w:val="231F20"/>
        </w:rPr>
        <w:t>les</w:t>
      </w:r>
      <w:r>
        <w:rPr>
          <w:color w:val="231F20"/>
          <w:spacing w:val="4"/>
        </w:rPr>
        <w:t> </w:t>
      </w:r>
      <w:r>
        <w:rPr>
          <w:color w:val="231F20"/>
        </w:rPr>
        <w:t>orientations</w:t>
      </w:r>
      <w:r>
        <w:rPr>
          <w:color w:val="231F20"/>
          <w:spacing w:val="6"/>
        </w:rPr>
        <w:t> </w:t>
      </w:r>
      <w:r>
        <w:rPr>
          <w:color w:val="231F20"/>
        </w:rPr>
        <w:t>et</w:t>
      </w:r>
      <w:r>
        <w:rPr>
          <w:color w:val="231F20"/>
          <w:spacing w:val="5"/>
        </w:rPr>
        <w:t> </w:t>
      </w:r>
      <w:r>
        <w:rPr>
          <w:color w:val="231F20"/>
        </w:rPr>
        <w:t>critères</w:t>
      </w:r>
      <w:r>
        <w:rPr>
          <w:color w:val="231F20"/>
          <w:spacing w:val="6"/>
        </w:rPr>
        <w:t> </w:t>
      </w:r>
      <w:r>
        <w:rPr>
          <w:color w:val="231F20"/>
        </w:rPr>
        <w:t>à</w:t>
      </w:r>
      <w:r>
        <w:rPr>
          <w:color w:val="231F20"/>
          <w:spacing w:val="5"/>
        </w:rPr>
        <w:t> </w:t>
      </w:r>
      <w:r>
        <w:rPr>
          <w:color w:val="231F20"/>
        </w:rPr>
        <w:t>prendre</w:t>
      </w:r>
      <w:r>
        <w:rPr>
          <w:color w:val="231F20"/>
          <w:spacing w:val="6"/>
        </w:rPr>
        <w:t> </w:t>
      </w:r>
      <w:r>
        <w:rPr>
          <w:color w:val="231F20"/>
        </w:rPr>
        <w:t>en</w:t>
      </w:r>
      <w:r>
        <w:rPr>
          <w:color w:val="231F20"/>
          <w:spacing w:val="5"/>
        </w:rPr>
        <w:t> </w:t>
      </w:r>
      <w:r>
        <w:rPr>
          <w:color w:val="231F20"/>
        </w:rPr>
        <w:t>compte</w:t>
      </w:r>
      <w:r>
        <w:rPr>
          <w:color w:val="231F20"/>
          <w:spacing w:val="6"/>
        </w:rPr>
        <w:t> </w:t>
      </w:r>
      <w:r>
        <w:rPr>
          <w:color w:val="231F20"/>
        </w:rPr>
        <w:t>pour</w:t>
      </w:r>
      <w:r>
        <w:rPr>
          <w:color w:val="231F20"/>
          <w:spacing w:val="5"/>
        </w:rPr>
        <w:t> </w:t>
      </w:r>
      <w:r>
        <w:rPr>
          <w:color w:val="231F20"/>
        </w:rPr>
        <w:t>les</w:t>
      </w:r>
      <w:r>
        <w:rPr>
          <w:color w:val="231F20"/>
          <w:spacing w:val="4"/>
        </w:rPr>
        <w:t> </w:t>
      </w:r>
      <w:r>
        <w:rPr>
          <w:color w:val="231F20"/>
        </w:rPr>
        <w:t>promotions</w:t>
      </w:r>
      <w:r>
        <w:rPr>
          <w:color w:val="231F20"/>
          <w:spacing w:val="6"/>
        </w:rPr>
        <w:t> </w:t>
      </w:r>
      <w:r>
        <w:rPr>
          <w:color w:val="231F20"/>
        </w:rPr>
        <w:t>au</w:t>
      </w:r>
      <w:r>
        <w:rPr>
          <w:color w:val="231F20"/>
          <w:spacing w:val="5"/>
        </w:rPr>
        <w:t> </w:t>
      </w:r>
      <w:r>
        <w:rPr>
          <w:color w:val="231F20"/>
        </w:rPr>
        <w:t>choix</w:t>
      </w:r>
      <w:r>
        <w:rPr>
          <w:color w:val="231F20"/>
          <w:spacing w:val="6"/>
        </w:rPr>
        <w:t> </w:t>
      </w:r>
      <w:r>
        <w:rPr>
          <w:color w:val="231F20"/>
        </w:rPr>
        <w:t>dans</w:t>
      </w:r>
      <w:r>
        <w:rPr>
          <w:color w:val="231F20"/>
          <w:spacing w:val="5"/>
        </w:rPr>
        <w:t> </w:t>
      </w:r>
      <w:r>
        <w:rPr>
          <w:color w:val="231F20"/>
        </w:rPr>
        <w:t>les</w:t>
      </w:r>
      <w:r>
        <w:rPr>
          <w:color w:val="231F20"/>
          <w:spacing w:val="5"/>
        </w:rPr>
        <w:t> </w:t>
      </w:r>
      <w:r>
        <w:rPr>
          <w:color w:val="231F20"/>
        </w:rPr>
        <w:t>grades</w:t>
      </w:r>
      <w:r>
        <w:rPr>
          <w:color w:val="231F20"/>
          <w:spacing w:val="5"/>
        </w:rPr>
        <w:t> </w:t>
      </w:r>
      <w:r>
        <w:rPr>
          <w:color w:val="231F20"/>
        </w:rPr>
        <w:t>et</w:t>
      </w:r>
      <w:r>
        <w:rPr>
          <w:color w:val="231F20"/>
          <w:spacing w:val="6"/>
        </w:rPr>
        <w:t> </w:t>
      </w:r>
      <w:r>
        <w:rPr>
          <w:color w:val="231F20"/>
        </w:rPr>
        <w:t>cadres</w:t>
      </w:r>
      <w:r>
        <w:rPr>
          <w:color w:val="231F20"/>
          <w:spacing w:val="-52"/>
        </w:rPr>
        <w:t> </w:t>
      </w:r>
      <w:r>
        <w:rPr>
          <w:color w:val="231F20"/>
        </w:rPr>
        <w:t>d’emplois</w:t>
      </w:r>
      <w:r>
        <w:rPr>
          <w:color w:val="231F20"/>
          <w:spacing w:val="-1"/>
        </w:rPr>
        <w:t> </w:t>
      </w:r>
      <w:r>
        <w:rPr>
          <w:color w:val="231F20"/>
        </w:rPr>
        <w:t>;</w:t>
      </w:r>
    </w:p>
    <w:p>
      <w:pPr>
        <w:pStyle w:val="BodyText"/>
        <w:spacing w:line="235" w:lineRule="auto" w:before="1"/>
        <w:ind w:left="120"/>
      </w:pPr>
      <w:r>
        <w:rPr>
          <w:rFonts w:ascii="Wingdings 2" w:hAnsi="Wingdings 2"/>
          <w:color w:val="231F20"/>
        </w:rPr>
        <w:t></w:t>
      </w:r>
      <w:r>
        <w:rPr>
          <w:rFonts w:ascii="Times New Roman" w:hAnsi="Times New Roman"/>
          <w:color w:val="231F20"/>
          <w:spacing w:val="19"/>
        </w:rPr>
        <w:t> </w:t>
      </w:r>
      <w:r>
        <w:rPr>
          <w:color w:val="231F20"/>
        </w:rPr>
        <w:t>les</w:t>
      </w:r>
      <w:r>
        <w:rPr>
          <w:color w:val="231F20"/>
          <w:spacing w:val="14"/>
        </w:rPr>
        <w:t> </w:t>
      </w:r>
      <w:r>
        <w:rPr>
          <w:color w:val="231F20"/>
        </w:rPr>
        <w:t>mesures</w:t>
      </w:r>
      <w:r>
        <w:rPr>
          <w:color w:val="231F20"/>
          <w:spacing w:val="14"/>
        </w:rPr>
        <w:t> </w:t>
      </w:r>
      <w:r>
        <w:rPr>
          <w:color w:val="231F20"/>
        </w:rPr>
        <w:t>favorisant</w:t>
      </w:r>
      <w:r>
        <w:rPr>
          <w:color w:val="231F20"/>
          <w:spacing w:val="14"/>
        </w:rPr>
        <w:t> </w:t>
      </w:r>
      <w:r>
        <w:rPr>
          <w:color w:val="231F20"/>
        </w:rPr>
        <w:t>l’évolution</w:t>
      </w:r>
      <w:r>
        <w:rPr>
          <w:color w:val="231F20"/>
          <w:spacing w:val="14"/>
        </w:rPr>
        <w:t> </w:t>
      </w:r>
      <w:r>
        <w:rPr>
          <w:color w:val="231F20"/>
        </w:rPr>
        <w:t>professionnelle</w:t>
      </w:r>
      <w:r>
        <w:rPr>
          <w:color w:val="231F20"/>
          <w:spacing w:val="15"/>
        </w:rPr>
        <w:t> </w:t>
      </w:r>
      <w:r>
        <w:rPr>
          <w:color w:val="231F20"/>
        </w:rPr>
        <w:t>des</w:t>
      </w:r>
      <w:r>
        <w:rPr>
          <w:color w:val="231F20"/>
          <w:spacing w:val="14"/>
        </w:rPr>
        <w:t> </w:t>
      </w:r>
      <w:r>
        <w:rPr>
          <w:color w:val="231F20"/>
        </w:rPr>
        <w:t>agents</w:t>
      </w:r>
      <w:r>
        <w:rPr>
          <w:color w:val="231F20"/>
          <w:spacing w:val="14"/>
        </w:rPr>
        <w:t> </w:t>
      </w:r>
      <w:r>
        <w:rPr>
          <w:color w:val="231F20"/>
        </w:rPr>
        <w:t>et</w:t>
      </w:r>
      <w:r>
        <w:rPr>
          <w:color w:val="231F20"/>
          <w:spacing w:val="14"/>
        </w:rPr>
        <w:t> </w:t>
      </w:r>
      <w:r>
        <w:rPr>
          <w:color w:val="231F20"/>
        </w:rPr>
        <w:t>leur</w:t>
      </w:r>
      <w:r>
        <w:rPr>
          <w:color w:val="231F20"/>
          <w:spacing w:val="14"/>
        </w:rPr>
        <w:t> </w:t>
      </w:r>
      <w:r>
        <w:rPr>
          <w:color w:val="231F20"/>
        </w:rPr>
        <w:t>accès</w:t>
      </w:r>
      <w:r>
        <w:rPr>
          <w:color w:val="231F20"/>
          <w:spacing w:val="14"/>
        </w:rPr>
        <w:t> </w:t>
      </w:r>
      <w:r>
        <w:rPr>
          <w:color w:val="231F20"/>
        </w:rPr>
        <w:t>à</w:t>
      </w:r>
      <w:r>
        <w:rPr>
          <w:color w:val="231F20"/>
          <w:spacing w:val="14"/>
        </w:rPr>
        <w:t> </w:t>
      </w:r>
      <w:r>
        <w:rPr>
          <w:color w:val="231F20"/>
        </w:rPr>
        <w:t>des</w:t>
      </w:r>
      <w:r>
        <w:rPr>
          <w:color w:val="231F20"/>
          <w:spacing w:val="14"/>
        </w:rPr>
        <w:t> </w:t>
      </w:r>
      <w:r>
        <w:rPr>
          <w:color w:val="231F20"/>
        </w:rPr>
        <w:t>responsabilités</w:t>
      </w:r>
      <w:r>
        <w:rPr>
          <w:color w:val="231F20"/>
          <w:spacing w:val="14"/>
        </w:rPr>
        <w:t> </w:t>
      </w:r>
      <w:r>
        <w:rPr>
          <w:color w:val="231F20"/>
        </w:rPr>
        <w:t>supé-</w:t>
      </w:r>
      <w:r>
        <w:rPr>
          <w:color w:val="231F20"/>
          <w:spacing w:val="-52"/>
        </w:rPr>
        <w:t> </w:t>
      </w:r>
      <w:r>
        <w:rPr>
          <w:color w:val="231F20"/>
        </w:rPr>
        <w:t>rieures.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90" w:lineRule="exact"/>
        <w:ind w:left="120"/>
      </w:pPr>
      <w:r>
        <w:rPr>
          <w:color w:val="231F20"/>
        </w:rPr>
        <w:t>Elles</w:t>
      </w:r>
      <w:r>
        <w:rPr>
          <w:color w:val="231F20"/>
          <w:spacing w:val="-4"/>
        </w:rPr>
        <w:t> </w:t>
      </w:r>
      <w:r>
        <w:rPr>
          <w:color w:val="231F20"/>
        </w:rPr>
        <w:t>doivent</w:t>
      </w:r>
      <w:r>
        <w:rPr>
          <w:color w:val="231F20"/>
          <w:spacing w:val="-3"/>
        </w:rPr>
        <w:t> </w:t>
      </w:r>
      <w:r>
        <w:rPr>
          <w:color w:val="231F20"/>
        </w:rPr>
        <w:t>faire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sorte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:</w:t>
      </w:r>
    </w:p>
    <w:p>
      <w:pPr>
        <w:pStyle w:val="BodyText"/>
        <w:spacing w:line="235" w:lineRule="auto" w:before="2"/>
        <w:ind w:left="120"/>
      </w:pPr>
      <w:r>
        <w:rPr>
          <w:rFonts w:ascii="Wingdings 2" w:hAnsi="Wingdings 2"/>
          <w:color w:val="231F20"/>
        </w:rPr>
        <w:t></w:t>
      </w:r>
      <w:r>
        <w:rPr>
          <w:rFonts w:ascii="Times New Roman" w:hAnsi="Times New Roman"/>
          <w:color w:val="231F20"/>
        </w:rPr>
        <w:t> </w:t>
      </w:r>
      <w:r>
        <w:rPr>
          <w:color w:val="231F20"/>
        </w:rPr>
        <w:t>Préciser</w:t>
      </w:r>
      <w:r>
        <w:rPr>
          <w:color w:val="231F20"/>
          <w:spacing w:val="7"/>
        </w:rPr>
        <w:t> </w:t>
      </w:r>
      <w:r>
        <w:rPr>
          <w:color w:val="231F20"/>
        </w:rPr>
        <w:t>les</w:t>
      </w:r>
      <w:r>
        <w:rPr>
          <w:color w:val="231F20"/>
          <w:spacing w:val="6"/>
        </w:rPr>
        <w:t> </w:t>
      </w:r>
      <w:r>
        <w:rPr>
          <w:color w:val="231F20"/>
        </w:rPr>
        <w:t>modalités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prise</w:t>
      </w:r>
      <w:r>
        <w:rPr>
          <w:color w:val="231F20"/>
          <w:spacing w:val="6"/>
        </w:rPr>
        <w:t> </w:t>
      </w:r>
      <w:r>
        <w:rPr>
          <w:color w:val="231F20"/>
        </w:rPr>
        <w:t>en</w:t>
      </w:r>
      <w:r>
        <w:rPr>
          <w:color w:val="231F20"/>
          <w:spacing w:val="7"/>
        </w:rPr>
        <w:t> </w:t>
      </w:r>
      <w:r>
        <w:rPr>
          <w:color w:val="231F20"/>
        </w:rPr>
        <w:t>compte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la</w:t>
      </w:r>
      <w:r>
        <w:rPr>
          <w:color w:val="231F20"/>
          <w:spacing w:val="7"/>
        </w:rPr>
        <w:t> </w:t>
      </w:r>
      <w:r>
        <w:rPr>
          <w:color w:val="231F20"/>
        </w:rPr>
        <w:t>valeur</w:t>
      </w:r>
      <w:r>
        <w:rPr>
          <w:color w:val="231F20"/>
          <w:spacing w:val="6"/>
        </w:rPr>
        <w:t> </w:t>
      </w:r>
      <w:r>
        <w:rPr>
          <w:color w:val="231F20"/>
        </w:rPr>
        <w:t>professionnelle</w:t>
      </w:r>
      <w:r>
        <w:rPr>
          <w:color w:val="231F20"/>
          <w:spacing w:val="8"/>
        </w:rPr>
        <w:t> </w:t>
      </w:r>
      <w:r>
        <w:rPr>
          <w:color w:val="231F20"/>
        </w:rPr>
        <w:t>et</w:t>
      </w:r>
      <w:r>
        <w:rPr>
          <w:color w:val="231F20"/>
          <w:spacing w:val="6"/>
        </w:rPr>
        <w:t> </w:t>
      </w:r>
      <w:r>
        <w:rPr>
          <w:color w:val="231F20"/>
        </w:rPr>
        <w:t>des</w:t>
      </w:r>
      <w:r>
        <w:rPr>
          <w:color w:val="231F20"/>
          <w:spacing w:val="7"/>
        </w:rPr>
        <w:t> </w:t>
      </w:r>
      <w:r>
        <w:rPr>
          <w:color w:val="231F20"/>
        </w:rPr>
        <w:t>acquis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l’expérience</w:t>
      </w:r>
      <w:r>
        <w:rPr>
          <w:color w:val="231F20"/>
          <w:spacing w:val="7"/>
        </w:rPr>
        <w:t> </w:t>
      </w:r>
      <w:r>
        <w:rPr>
          <w:color w:val="231F20"/>
        </w:rPr>
        <w:t>no-</w:t>
      </w:r>
      <w:r>
        <w:rPr>
          <w:color w:val="231F20"/>
          <w:spacing w:val="-52"/>
        </w:rPr>
        <w:t> </w:t>
      </w:r>
      <w:r>
        <w:rPr>
          <w:color w:val="231F20"/>
        </w:rPr>
        <w:t>tamment</w:t>
      </w:r>
      <w:r>
        <w:rPr>
          <w:color w:val="231F20"/>
          <w:spacing w:val="-1"/>
        </w:rPr>
        <w:t> </w:t>
      </w:r>
      <w:r>
        <w:rPr>
          <w:color w:val="231F20"/>
        </w:rPr>
        <w:t>grâce</w:t>
      </w:r>
      <w:r>
        <w:rPr>
          <w:color w:val="231F20"/>
          <w:spacing w:val="-1"/>
        </w:rPr>
        <w:t> </w:t>
      </w:r>
      <w:r>
        <w:rPr>
          <w:color w:val="231F20"/>
        </w:rPr>
        <w:t>:</w:t>
      </w:r>
    </w:p>
    <w:p>
      <w:pPr>
        <w:pStyle w:val="ListParagraph"/>
        <w:numPr>
          <w:ilvl w:val="0"/>
          <w:numId w:val="1"/>
        </w:numPr>
        <w:tabs>
          <w:tab w:pos="438" w:val="left" w:leader="none"/>
        </w:tabs>
        <w:spacing w:line="240" w:lineRule="auto" w:before="22" w:after="0"/>
        <w:ind w:left="437" w:right="0" w:hanging="318"/>
        <w:jc w:val="left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diversité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du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parcours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fonctions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exercées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438" w:val="left" w:leader="none"/>
        </w:tabs>
        <w:spacing w:line="240" w:lineRule="auto" w:before="20" w:after="0"/>
        <w:ind w:left="437" w:right="0" w:hanging="318"/>
        <w:jc w:val="left"/>
        <w:rPr>
          <w:sz w:val="24"/>
        </w:rPr>
      </w:pPr>
      <w:r>
        <w:rPr>
          <w:color w:val="231F20"/>
          <w:sz w:val="24"/>
        </w:rPr>
        <w:t>Aux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formations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suivies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à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formation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continue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429" w:val="left" w:leader="none"/>
        </w:tabs>
        <w:spacing w:line="240" w:lineRule="auto" w:before="20" w:after="0"/>
        <w:ind w:left="428" w:right="0" w:hanging="309"/>
        <w:jc w:val="left"/>
        <w:rPr>
          <w:sz w:val="24"/>
        </w:rPr>
      </w:pPr>
      <w:r>
        <w:rPr>
          <w:color w:val="231F20"/>
          <w:spacing w:val="-2"/>
          <w:sz w:val="24"/>
        </w:rPr>
        <w:t>Aux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conditions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particulières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d’exercices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1"/>
          <w:sz w:val="24"/>
        </w:rPr>
        <w:t>montrant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1"/>
          <w:sz w:val="24"/>
        </w:rPr>
        <w:t>l’engagement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1"/>
          <w:sz w:val="24"/>
        </w:rPr>
        <w:t>professionnel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1"/>
          <w:sz w:val="24"/>
        </w:rPr>
        <w:t>et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la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1"/>
          <w:sz w:val="24"/>
        </w:rPr>
        <w:t>capacité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1"/>
          <w:sz w:val="24"/>
        </w:rPr>
        <w:t>d’adaptation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1"/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438" w:val="left" w:leader="none"/>
        </w:tabs>
        <w:spacing w:line="240" w:lineRule="auto" w:before="19" w:after="0"/>
        <w:ind w:left="437" w:right="0" w:hanging="318"/>
        <w:jc w:val="left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l’aptitude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à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l’encadrement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d’équipes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441" w:val="left" w:leader="none"/>
        </w:tabs>
        <w:spacing w:line="235" w:lineRule="auto" w:before="25" w:after="0"/>
        <w:ind w:left="119" w:right="178" w:firstLine="0"/>
        <w:jc w:val="both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prise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compte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activités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professionnelles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agents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soit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dans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collectivité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l’établis-</w:t>
      </w:r>
      <w:r>
        <w:rPr>
          <w:color w:val="231F20"/>
          <w:spacing w:val="-52"/>
          <w:sz w:val="24"/>
        </w:rPr>
        <w:t> </w:t>
      </w:r>
      <w:r>
        <w:rPr>
          <w:color w:val="231F20"/>
          <w:sz w:val="24"/>
        </w:rPr>
        <w:t>sement public, dans une autre administration, dans le secteur privé ou associatif ou dans une organisation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européenne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internationale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438" w:val="left" w:leader="none"/>
        </w:tabs>
        <w:spacing w:line="240" w:lineRule="auto" w:before="23" w:after="0"/>
        <w:ind w:left="437" w:right="0" w:hanging="318"/>
        <w:jc w:val="both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prise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compte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activités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syndicales.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35" w:lineRule="auto"/>
        <w:ind w:left="119" w:right="171"/>
      </w:pPr>
      <w:r>
        <w:rPr>
          <w:rFonts w:ascii="Wingdings 2" w:hAnsi="Wingdings 2"/>
          <w:color w:val="231F20"/>
        </w:rPr>
        <w:t></w:t>
      </w:r>
      <w:r>
        <w:rPr>
          <w:rFonts w:ascii="Times New Roman" w:hAnsi="Times New Roman"/>
          <w:color w:val="231F20"/>
          <w:spacing w:val="-15"/>
        </w:rPr>
        <w:t> </w:t>
      </w:r>
      <w:r>
        <w:rPr>
          <w:color w:val="231F20"/>
        </w:rPr>
        <w:t>Assurer</w:t>
      </w:r>
      <w:r>
        <w:rPr>
          <w:color w:val="231F20"/>
          <w:spacing w:val="-9"/>
        </w:rPr>
        <w:t> </w:t>
      </w:r>
      <w:r>
        <w:rPr>
          <w:color w:val="231F20"/>
        </w:rPr>
        <w:t>l’égalité</w:t>
      </w:r>
      <w:r>
        <w:rPr>
          <w:color w:val="231F20"/>
          <w:spacing w:val="-9"/>
        </w:rPr>
        <w:t> </w:t>
      </w:r>
      <w:r>
        <w:rPr>
          <w:color w:val="231F20"/>
        </w:rPr>
        <w:t>entre</w:t>
      </w:r>
      <w:r>
        <w:rPr>
          <w:color w:val="231F20"/>
          <w:spacing w:val="-9"/>
        </w:rPr>
        <w:t> </w:t>
      </w:r>
      <w:r>
        <w:rPr>
          <w:color w:val="231F20"/>
        </w:rPr>
        <w:t>les</w:t>
      </w:r>
      <w:r>
        <w:rPr>
          <w:color w:val="231F20"/>
          <w:spacing w:val="-8"/>
        </w:rPr>
        <w:t> </w:t>
      </w:r>
      <w:r>
        <w:rPr>
          <w:color w:val="231F20"/>
        </w:rPr>
        <w:t>femmes</w:t>
      </w:r>
      <w:r>
        <w:rPr>
          <w:color w:val="231F20"/>
          <w:spacing w:val="-9"/>
        </w:rPr>
        <w:t> </w:t>
      </w:r>
      <w:r>
        <w:rPr>
          <w:color w:val="231F20"/>
        </w:rPr>
        <w:t>et</w:t>
      </w:r>
      <w:r>
        <w:rPr>
          <w:color w:val="231F20"/>
          <w:spacing w:val="-9"/>
        </w:rPr>
        <w:t> </w:t>
      </w:r>
      <w:r>
        <w:rPr>
          <w:color w:val="231F20"/>
        </w:rPr>
        <w:t>les</w:t>
      </w:r>
      <w:r>
        <w:rPr>
          <w:color w:val="231F20"/>
          <w:spacing w:val="-9"/>
        </w:rPr>
        <w:t> </w:t>
      </w:r>
      <w:r>
        <w:rPr>
          <w:color w:val="231F20"/>
        </w:rPr>
        <w:t>hommes</w:t>
      </w:r>
      <w:r>
        <w:rPr>
          <w:color w:val="231F20"/>
          <w:spacing w:val="-9"/>
        </w:rPr>
        <w:t> </w:t>
      </w:r>
      <w:r>
        <w:rPr>
          <w:color w:val="231F20"/>
        </w:rPr>
        <w:t>dans</w:t>
      </w:r>
      <w:r>
        <w:rPr>
          <w:color w:val="231F20"/>
          <w:spacing w:val="-9"/>
        </w:rPr>
        <w:t> </w:t>
      </w:r>
      <w:r>
        <w:rPr>
          <w:color w:val="231F20"/>
        </w:rPr>
        <w:t>les</w:t>
      </w:r>
      <w:r>
        <w:rPr>
          <w:color w:val="231F20"/>
          <w:spacing w:val="-8"/>
        </w:rPr>
        <w:t> </w:t>
      </w:r>
      <w:r>
        <w:rPr>
          <w:color w:val="231F20"/>
        </w:rPr>
        <w:t>procédures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promotion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tenant</w:t>
      </w:r>
      <w:r>
        <w:rPr>
          <w:color w:val="231F20"/>
          <w:spacing w:val="-8"/>
        </w:rPr>
        <w:t> </w:t>
      </w:r>
      <w:r>
        <w:rPr>
          <w:color w:val="231F20"/>
        </w:rPr>
        <w:t>compte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51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part</w:t>
      </w:r>
      <w:r>
        <w:rPr>
          <w:color w:val="231F20"/>
          <w:spacing w:val="-3"/>
        </w:rPr>
        <w:t> </w:t>
      </w:r>
      <w:r>
        <w:rPr>
          <w:color w:val="231F20"/>
        </w:rPr>
        <w:t>respective</w:t>
      </w:r>
      <w:r>
        <w:rPr>
          <w:color w:val="231F20"/>
          <w:spacing w:val="-2"/>
        </w:rPr>
        <w:t> </w:t>
      </w:r>
      <w:r>
        <w:rPr>
          <w:color w:val="231F20"/>
        </w:rPr>
        <w:t>des</w:t>
      </w:r>
      <w:r>
        <w:rPr>
          <w:color w:val="231F20"/>
          <w:spacing w:val="-3"/>
        </w:rPr>
        <w:t> </w:t>
      </w:r>
      <w:r>
        <w:rPr>
          <w:color w:val="231F20"/>
        </w:rPr>
        <w:t>femmes</w:t>
      </w:r>
      <w:r>
        <w:rPr>
          <w:color w:val="231F20"/>
          <w:spacing w:val="-2"/>
        </w:rPr>
        <w:t> </w:t>
      </w:r>
      <w:r>
        <w:rPr>
          <w:color w:val="231F20"/>
        </w:rPr>
        <w:t>et</w:t>
      </w:r>
      <w:r>
        <w:rPr>
          <w:color w:val="231F20"/>
          <w:spacing w:val="-2"/>
        </w:rPr>
        <w:t> </w:t>
      </w:r>
      <w:r>
        <w:rPr>
          <w:color w:val="231F20"/>
        </w:rPr>
        <w:t>des</w:t>
      </w:r>
      <w:r>
        <w:rPr>
          <w:color w:val="231F20"/>
          <w:spacing w:val="-3"/>
        </w:rPr>
        <w:t> </w:t>
      </w:r>
      <w:r>
        <w:rPr>
          <w:color w:val="231F20"/>
        </w:rPr>
        <w:t>hommes</w:t>
      </w:r>
      <w:r>
        <w:rPr>
          <w:color w:val="231F20"/>
          <w:spacing w:val="-2"/>
        </w:rPr>
        <w:t> </w:t>
      </w:r>
      <w:r>
        <w:rPr>
          <w:color w:val="231F20"/>
        </w:rPr>
        <w:t>dans</w:t>
      </w:r>
      <w:r>
        <w:rPr>
          <w:color w:val="231F20"/>
          <w:spacing w:val="-3"/>
        </w:rPr>
        <w:t> </w:t>
      </w:r>
      <w:r>
        <w:rPr>
          <w:color w:val="231F20"/>
        </w:rPr>
        <w:t>les</w:t>
      </w:r>
      <w:r>
        <w:rPr>
          <w:color w:val="231F20"/>
          <w:spacing w:val="-3"/>
        </w:rPr>
        <w:t> </w:t>
      </w:r>
      <w:r>
        <w:rPr>
          <w:color w:val="231F20"/>
        </w:rPr>
        <w:t>cadres</w:t>
      </w:r>
      <w:r>
        <w:rPr>
          <w:color w:val="231F20"/>
          <w:spacing w:val="-2"/>
        </w:rPr>
        <w:t> </w:t>
      </w:r>
      <w:r>
        <w:rPr>
          <w:color w:val="231F20"/>
        </w:rPr>
        <w:t>d’emplois</w:t>
      </w:r>
      <w:r>
        <w:rPr>
          <w:color w:val="231F20"/>
          <w:spacing w:val="-2"/>
        </w:rPr>
        <w:t> </w:t>
      </w:r>
      <w:r>
        <w:rPr>
          <w:color w:val="231F20"/>
        </w:rPr>
        <w:t>et</w:t>
      </w:r>
      <w:r>
        <w:rPr>
          <w:color w:val="231F20"/>
          <w:spacing w:val="-2"/>
        </w:rPr>
        <w:t> </w:t>
      </w:r>
      <w:r>
        <w:rPr>
          <w:color w:val="231F20"/>
        </w:rPr>
        <w:t>grades</w:t>
      </w:r>
      <w:r>
        <w:rPr>
          <w:color w:val="231F20"/>
          <w:spacing w:val="-3"/>
        </w:rPr>
        <w:t> </w:t>
      </w:r>
      <w:r>
        <w:rPr>
          <w:color w:val="231F20"/>
        </w:rPr>
        <w:t>concernés.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35" w:lineRule="auto"/>
        <w:ind w:left="119" w:right="178"/>
        <w:jc w:val="both"/>
      </w:pPr>
      <w:r>
        <w:rPr>
          <w:color w:val="231F20"/>
        </w:rPr>
        <w:t>Enfin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matière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politique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recrutement</w:t>
      </w:r>
      <w:r>
        <w:rPr>
          <w:color w:val="231F20"/>
          <w:spacing w:val="-12"/>
        </w:rPr>
        <w:t> </w:t>
      </w:r>
      <w:r>
        <w:rPr>
          <w:color w:val="231F20"/>
        </w:rPr>
        <w:t>et</w:t>
      </w:r>
      <w:r>
        <w:rPr>
          <w:color w:val="231F20"/>
          <w:spacing w:val="-12"/>
        </w:rPr>
        <w:t> </w:t>
      </w:r>
      <w:r>
        <w:rPr>
          <w:color w:val="231F20"/>
        </w:rPr>
        <w:t>d’emploi,</w:t>
      </w:r>
      <w:r>
        <w:rPr>
          <w:color w:val="231F20"/>
          <w:spacing w:val="-12"/>
        </w:rPr>
        <w:t> </w:t>
      </w:r>
      <w:r>
        <w:rPr>
          <w:color w:val="231F20"/>
        </w:rPr>
        <w:t>ces</w:t>
      </w:r>
      <w:r>
        <w:rPr>
          <w:color w:val="231F20"/>
          <w:spacing w:val="-12"/>
        </w:rPr>
        <w:t> </w:t>
      </w:r>
      <w:r>
        <w:rPr>
          <w:color w:val="231F20"/>
        </w:rPr>
        <w:t>LDG</w:t>
      </w:r>
      <w:r>
        <w:rPr>
          <w:color w:val="231F20"/>
          <w:spacing w:val="-13"/>
        </w:rPr>
        <w:t> </w:t>
      </w:r>
      <w:r>
        <w:rPr>
          <w:color w:val="231F20"/>
        </w:rPr>
        <w:t>visent</w:t>
      </w:r>
      <w:r>
        <w:rPr>
          <w:color w:val="231F20"/>
          <w:spacing w:val="-12"/>
        </w:rPr>
        <w:t> </w:t>
      </w:r>
      <w:r>
        <w:rPr>
          <w:color w:val="231F20"/>
        </w:rPr>
        <w:t>à</w:t>
      </w:r>
      <w:r>
        <w:rPr>
          <w:color w:val="231F20"/>
          <w:spacing w:val="-12"/>
        </w:rPr>
        <w:t> </w:t>
      </w:r>
      <w:r>
        <w:rPr>
          <w:color w:val="231F20"/>
        </w:rPr>
        <w:t>favoriser</w:t>
      </w:r>
      <w:r>
        <w:rPr>
          <w:color w:val="231F20"/>
          <w:spacing w:val="-12"/>
        </w:rPr>
        <w:t> </w:t>
      </w:r>
      <w:r>
        <w:rPr>
          <w:color w:val="231F20"/>
        </w:rPr>
        <w:t>l’adaptation</w:t>
      </w:r>
      <w:r>
        <w:rPr>
          <w:color w:val="231F20"/>
          <w:spacing w:val="-12"/>
        </w:rPr>
        <w:t> </w:t>
      </w:r>
      <w:r>
        <w:rPr>
          <w:color w:val="231F20"/>
        </w:rPr>
        <w:t>des</w:t>
      </w:r>
      <w:r>
        <w:rPr>
          <w:color w:val="231F20"/>
          <w:spacing w:val="-12"/>
        </w:rPr>
        <w:t> </w:t>
      </w:r>
      <w:r>
        <w:rPr>
          <w:color w:val="231F20"/>
        </w:rPr>
        <w:t>compé-</w:t>
      </w:r>
      <w:r>
        <w:rPr>
          <w:color w:val="231F20"/>
          <w:spacing w:val="-52"/>
        </w:rPr>
        <w:t> </w:t>
      </w:r>
      <w:r>
        <w:rPr>
          <w:color w:val="231F20"/>
        </w:rPr>
        <w:t>tences</w:t>
      </w:r>
      <w:r>
        <w:rPr>
          <w:color w:val="231F20"/>
          <w:spacing w:val="-11"/>
        </w:rPr>
        <w:t> </w:t>
      </w:r>
      <w:r>
        <w:rPr>
          <w:color w:val="231F20"/>
        </w:rPr>
        <w:t>à</w:t>
      </w:r>
      <w:r>
        <w:rPr>
          <w:color w:val="231F20"/>
          <w:spacing w:val="-11"/>
        </w:rPr>
        <w:t> </w:t>
      </w:r>
      <w:r>
        <w:rPr>
          <w:color w:val="231F20"/>
        </w:rPr>
        <w:t>l’évolution</w:t>
      </w:r>
      <w:r>
        <w:rPr>
          <w:color w:val="231F20"/>
          <w:spacing w:val="-11"/>
        </w:rPr>
        <w:t> </w:t>
      </w:r>
      <w:r>
        <w:rPr>
          <w:color w:val="231F20"/>
        </w:rPr>
        <w:t>des</w:t>
      </w:r>
      <w:r>
        <w:rPr>
          <w:color w:val="231F20"/>
          <w:spacing w:val="-11"/>
        </w:rPr>
        <w:t> </w:t>
      </w:r>
      <w:r>
        <w:rPr>
          <w:color w:val="231F20"/>
        </w:rPr>
        <w:t>métiers</w:t>
      </w:r>
      <w:r>
        <w:rPr>
          <w:color w:val="231F20"/>
          <w:spacing w:val="-11"/>
        </w:rPr>
        <w:t> </w:t>
      </w:r>
      <w:r>
        <w:rPr>
          <w:color w:val="231F20"/>
        </w:rPr>
        <w:t>et</w:t>
      </w:r>
      <w:r>
        <w:rPr>
          <w:color w:val="231F20"/>
          <w:spacing w:val="-11"/>
        </w:rPr>
        <w:t> </w:t>
      </w:r>
      <w:r>
        <w:rPr>
          <w:color w:val="231F20"/>
        </w:rPr>
        <w:t>des</w:t>
      </w:r>
      <w:r>
        <w:rPr>
          <w:color w:val="231F20"/>
          <w:spacing w:val="-11"/>
        </w:rPr>
        <w:t> </w:t>
      </w:r>
      <w:r>
        <w:rPr>
          <w:color w:val="231F20"/>
        </w:rPr>
        <w:t>missions,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diversité</w:t>
      </w:r>
      <w:r>
        <w:rPr>
          <w:color w:val="231F20"/>
          <w:spacing w:val="-11"/>
        </w:rPr>
        <w:t> </w:t>
      </w:r>
      <w:r>
        <w:rPr>
          <w:color w:val="231F20"/>
        </w:rPr>
        <w:t>des</w:t>
      </w:r>
      <w:r>
        <w:rPr>
          <w:color w:val="231F20"/>
          <w:spacing w:val="-11"/>
        </w:rPr>
        <w:t> </w:t>
      </w:r>
      <w:r>
        <w:rPr>
          <w:color w:val="231F20"/>
        </w:rPr>
        <w:t>profils</w:t>
      </w:r>
      <w:r>
        <w:rPr>
          <w:color w:val="231F20"/>
          <w:spacing w:val="-11"/>
        </w:rPr>
        <w:t> </w:t>
      </w:r>
      <w:r>
        <w:rPr>
          <w:color w:val="231F20"/>
        </w:rPr>
        <w:t>et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valorisation</w:t>
      </w:r>
      <w:r>
        <w:rPr>
          <w:color w:val="231F20"/>
          <w:spacing w:val="-10"/>
        </w:rPr>
        <w:t> </w:t>
      </w:r>
      <w:r>
        <w:rPr>
          <w:color w:val="231F20"/>
        </w:rPr>
        <w:t>des</w:t>
      </w:r>
      <w:r>
        <w:rPr>
          <w:color w:val="231F20"/>
          <w:spacing w:val="-11"/>
        </w:rPr>
        <w:t> </w:t>
      </w:r>
      <w:r>
        <w:rPr>
          <w:color w:val="231F20"/>
        </w:rPr>
        <w:t>parcours</w:t>
      </w:r>
      <w:r>
        <w:rPr>
          <w:color w:val="231F20"/>
          <w:spacing w:val="-11"/>
        </w:rPr>
        <w:t> </w:t>
      </w:r>
      <w:r>
        <w:rPr>
          <w:color w:val="231F20"/>
        </w:rPr>
        <w:t>profes-</w:t>
      </w:r>
      <w:r>
        <w:rPr>
          <w:color w:val="231F20"/>
          <w:spacing w:val="1"/>
        </w:rPr>
        <w:t> </w:t>
      </w:r>
      <w:r>
        <w:rPr>
          <w:color w:val="231F20"/>
        </w:rPr>
        <w:t>sionnels</w:t>
      </w:r>
      <w:r>
        <w:rPr>
          <w:color w:val="231F20"/>
          <w:spacing w:val="-2"/>
        </w:rPr>
        <w:t> </w:t>
      </w:r>
      <w:r>
        <w:rPr>
          <w:color w:val="231F20"/>
        </w:rPr>
        <w:t>ainsi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l’égalité</w:t>
      </w:r>
      <w:r>
        <w:rPr>
          <w:color w:val="231F20"/>
          <w:spacing w:val="-1"/>
        </w:rPr>
        <w:t> </w:t>
      </w:r>
      <w:r>
        <w:rPr>
          <w:color w:val="231F20"/>
        </w:rPr>
        <w:t>professionnelle</w:t>
      </w:r>
      <w:r>
        <w:rPr>
          <w:color w:val="231F20"/>
          <w:spacing w:val="-1"/>
        </w:rPr>
        <w:t> </w:t>
      </w:r>
      <w:r>
        <w:rPr>
          <w:color w:val="231F20"/>
        </w:rPr>
        <w:t>entre</w:t>
      </w:r>
      <w:r>
        <w:rPr>
          <w:color w:val="231F20"/>
          <w:spacing w:val="-1"/>
        </w:rPr>
        <w:t> </w:t>
      </w:r>
      <w:r>
        <w:rPr>
          <w:color w:val="231F20"/>
        </w:rPr>
        <w:t>femmes</w:t>
      </w:r>
      <w:r>
        <w:rPr>
          <w:color w:val="231F20"/>
          <w:spacing w:val="-1"/>
        </w:rPr>
        <w:t> </w:t>
      </w:r>
      <w:r>
        <w:rPr>
          <w:color w:val="231F20"/>
        </w:rPr>
        <w:t>et</w:t>
      </w:r>
      <w:r>
        <w:rPr>
          <w:color w:val="231F20"/>
          <w:spacing w:val="-1"/>
        </w:rPr>
        <w:t> </w:t>
      </w:r>
      <w:r>
        <w:rPr>
          <w:color w:val="231F20"/>
        </w:rPr>
        <w:t>hommes.</w:t>
      </w:r>
    </w:p>
    <w:p>
      <w:pPr>
        <w:pStyle w:val="BodyText"/>
      </w:pPr>
    </w:p>
    <w:p>
      <w:pPr>
        <w:pStyle w:val="BodyText"/>
        <w:spacing w:before="8"/>
      </w:pPr>
    </w:p>
    <w:p>
      <w:pPr>
        <w:pStyle w:val="Heading1"/>
        <w:ind w:left="120"/>
        <w:jc w:val="both"/>
      </w:pPr>
      <w:r>
        <w:rPr>
          <w:rFonts w:ascii="Wingdings 2" w:hAnsi="Wingdings 2"/>
          <w:b w:val="0"/>
          <w:color w:val="422D76"/>
        </w:rPr>
        <w:t></w:t>
      </w:r>
      <w:r>
        <w:rPr>
          <w:rFonts w:ascii="Times New Roman" w:hAnsi="Times New Roman"/>
          <w:b w:val="0"/>
          <w:color w:val="422D76"/>
          <w:spacing w:val="-20"/>
        </w:rPr>
        <w:t> </w:t>
      </w:r>
      <w:r>
        <w:rPr>
          <w:color w:val="422D76"/>
        </w:rPr>
        <w:t>ORIENTATIONS</w:t>
      </w:r>
      <w:r>
        <w:rPr>
          <w:color w:val="422D76"/>
          <w:spacing w:val="-12"/>
        </w:rPr>
        <w:t> </w:t>
      </w:r>
      <w:r>
        <w:rPr>
          <w:color w:val="422D76"/>
        </w:rPr>
        <w:t>GÉNÉRALES</w:t>
      </w:r>
      <w:r>
        <w:rPr>
          <w:color w:val="422D76"/>
          <w:spacing w:val="-12"/>
        </w:rPr>
        <w:t> </w:t>
      </w:r>
      <w:r>
        <w:rPr>
          <w:color w:val="422D76"/>
        </w:rPr>
        <w:t>EN</w:t>
      </w:r>
      <w:r>
        <w:rPr>
          <w:color w:val="422D76"/>
          <w:spacing w:val="-12"/>
        </w:rPr>
        <w:t> </w:t>
      </w:r>
      <w:r>
        <w:rPr>
          <w:color w:val="422D76"/>
        </w:rPr>
        <w:t>MATIÈRE</w:t>
      </w:r>
      <w:r>
        <w:rPr>
          <w:color w:val="422D76"/>
          <w:spacing w:val="-12"/>
        </w:rPr>
        <w:t> </w:t>
      </w:r>
      <w:r>
        <w:rPr>
          <w:color w:val="422D76"/>
        </w:rPr>
        <w:t>DE</w:t>
      </w:r>
      <w:r>
        <w:rPr>
          <w:color w:val="422D76"/>
          <w:spacing w:val="-12"/>
        </w:rPr>
        <w:t> </w:t>
      </w:r>
      <w:r>
        <w:rPr>
          <w:color w:val="422D76"/>
        </w:rPr>
        <w:t>PROMOTION</w:t>
      </w:r>
    </w:p>
    <w:p>
      <w:pPr>
        <w:pStyle w:val="BodyText"/>
        <w:spacing w:before="12"/>
        <w:rPr>
          <w:b/>
          <w:sz w:val="43"/>
        </w:rPr>
      </w:pPr>
    </w:p>
    <w:p>
      <w:pPr>
        <w:pStyle w:val="Heading2"/>
        <w:jc w:val="both"/>
      </w:pPr>
      <w:r>
        <w:rPr>
          <w:rFonts w:ascii="Wingdings 2" w:hAnsi="Wingdings 2"/>
          <w:b w:val="0"/>
          <w:color w:val="DF2858"/>
          <w:spacing w:val="-1"/>
          <w:sz w:val="40"/>
        </w:rPr>
        <w:t></w:t>
      </w:r>
      <w:r>
        <w:rPr>
          <w:rFonts w:ascii="Times New Roman" w:hAnsi="Times New Roman"/>
          <w:b w:val="0"/>
          <w:color w:val="DF2858"/>
          <w:spacing w:val="-46"/>
          <w:sz w:val="40"/>
        </w:rPr>
        <w:t> </w:t>
      </w:r>
      <w:r>
        <w:rPr>
          <w:color w:val="DF2858"/>
          <w:spacing w:val="-1"/>
        </w:rPr>
        <w:t>Les</w:t>
      </w:r>
      <w:r>
        <w:rPr>
          <w:color w:val="DF2858"/>
        </w:rPr>
        <w:t> </w:t>
      </w:r>
      <w:r>
        <w:rPr>
          <w:color w:val="DF2858"/>
          <w:spacing w:val="-1"/>
        </w:rPr>
        <w:t>avancements</w:t>
      </w:r>
      <w:r>
        <w:rPr>
          <w:color w:val="DF2858"/>
        </w:rPr>
        <w:t> </w:t>
      </w:r>
      <w:r>
        <w:rPr>
          <w:color w:val="DF2858"/>
          <w:spacing w:val="-1"/>
        </w:rPr>
        <w:t>de</w:t>
      </w:r>
      <w:r>
        <w:rPr>
          <w:color w:val="DF2858"/>
        </w:rPr>
        <w:t> grade</w:t>
      </w:r>
    </w:p>
    <w:p>
      <w:pPr>
        <w:spacing w:before="263"/>
        <w:ind w:left="120" w:right="0" w:firstLine="0"/>
        <w:jc w:val="left"/>
        <w:rPr>
          <w:rFonts w:ascii="Calibri Light" w:hAnsi="Calibri Light"/>
          <w:b w:val="0"/>
          <w:i/>
          <w:sz w:val="24"/>
        </w:rPr>
      </w:pPr>
      <w:r>
        <w:rPr>
          <w:rFonts w:ascii="Calibri Light" w:hAnsi="Calibri Light"/>
          <w:b w:val="0"/>
          <w:i/>
          <w:color w:val="231F20"/>
          <w:sz w:val="24"/>
        </w:rPr>
        <w:t>Les</w:t>
      </w:r>
      <w:r>
        <w:rPr>
          <w:rFonts w:ascii="Calibri Light" w:hAnsi="Calibri Light"/>
          <w:b w:val="0"/>
          <w:i/>
          <w:color w:val="231F20"/>
          <w:spacing w:val="-3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critères</w:t>
      </w:r>
      <w:r>
        <w:rPr>
          <w:rFonts w:ascii="Calibri Light" w:hAnsi="Calibri Light"/>
          <w:b w:val="0"/>
          <w:i/>
          <w:color w:val="231F20"/>
          <w:spacing w:val="-2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s'appliquent</w:t>
      </w:r>
      <w:r>
        <w:rPr>
          <w:rFonts w:ascii="Calibri Light" w:hAnsi="Calibri Light"/>
          <w:b w:val="0"/>
          <w:i/>
          <w:color w:val="231F20"/>
          <w:spacing w:val="-2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après</w:t>
      </w:r>
      <w:r>
        <w:rPr>
          <w:rFonts w:ascii="Calibri Light" w:hAnsi="Calibri Light"/>
          <w:b w:val="0"/>
          <w:i/>
          <w:color w:val="231F20"/>
          <w:spacing w:val="-2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obtention</w:t>
      </w:r>
      <w:r>
        <w:rPr>
          <w:rFonts w:ascii="Calibri Light" w:hAnsi="Calibri Light"/>
          <w:b w:val="0"/>
          <w:i/>
          <w:color w:val="231F20"/>
          <w:spacing w:val="-3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des</w:t>
      </w:r>
      <w:r>
        <w:rPr>
          <w:rFonts w:ascii="Calibri Light" w:hAnsi="Calibri Light"/>
          <w:b w:val="0"/>
          <w:i/>
          <w:color w:val="231F20"/>
          <w:spacing w:val="-2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conditions</w:t>
      </w:r>
      <w:r>
        <w:rPr>
          <w:rFonts w:ascii="Calibri Light" w:hAnsi="Calibri Light"/>
          <w:b w:val="0"/>
          <w:i/>
          <w:color w:val="231F20"/>
          <w:spacing w:val="-2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individuelles</w:t>
      </w:r>
      <w:r>
        <w:rPr>
          <w:rFonts w:ascii="Calibri Light" w:hAnsi="Calibri Light"/>
          <w:b w:val="0"/>
          <w:i/>
          <w:color w:val="231F20"/>
          <w:spacing w:val="-2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d'avancement.</w:t>
      </w:r>
    </w:p>
    <w:p>
      <w:pPr>
        <w:pStyle w:val="BodyText"/>
        <w:spacing w:before="2"/>
        <w:rPr>
          <w:rFonts w:ascii="Calibri Light"/>
          <w:b w:val="0"/>
          <w:i/>
          <w:sz w:val="23"/>
        </w:rPr>
      </w:pPr>
    </w:p>
    <w:p>
      <w:pPr>
        <w:pStyle w:val="Heading2"/>
        <w:spacing w:line="290" w:lineRule="exact"/>
      </w:pPr>
      <w:r>
        <w:rPr>
          <w:color w:val="231F20"/>
        </w:rPr>
        <w:t>S’agissant</w:t>
      </w:r>
      <w:r>
        <w:rPr>
          <w:color w:val="231F20"/>
          <w:spacing w:val="-6"/>
        </w:rPr>
        <w:t> </w:t>
      </w:r>
      <w:r>
        <w:rPr>
          <w:color w:val="231F20"/>
        </w:rPr>
        <w:t>des</w:t>
      </w:r>
      <w:r>
        <w:rPr>
          <w:color w:val="231F20"/>
          <w:spacing w:val="-5"/>
        </w:rPr>
        <w:t> </w:t>
      </w:r>
      <w:r>
        <w:rPr>
          <w:color w:val="231F20"/>
        </w:rPr>
        <w:t>ratios</w:t>
      </w:r>
      <w:r>
        <w:rPr>
          <w:color w:val="231F20"/>
          <w:spacing w:val="-6"/>
        </w:rPr>
        <w:t> </w:t>
      </w:r>
      <w:r>
        <w:rPr>
          <w:color w:val="231F20"/>
        </w:rPr>
        <w:t>promus/promouvables</w:t>
      </w:r>
      <w:r>
        <w:rPr>
          <w:color w:val="231F20"/>
          <w:spacing w:val="-6"/>
        </w:rPr>
        <w:t> </w:t>
      </w:r>
      <w:r>
        <w:rPr>
          <w:color w:val="231F20"/>
        </w:rPr>
        <w:t>:</w:t>
      </w:r>
    </w:p>
    <w:p>
      <w:pPr>
        <w:pStyle w:val="BodyText"/>
        <w:spacing w:line="235" w:lineRule="auto" w:before="2"/>
        <w:ind w:left="414" w:right="3126"/>
      </w:pPr>
      <w:r>
        <w:rPr/>
        <w:pict>
          <v:shape style="position:absolute;margin-left:36.001499pt;margin-top:1.699604pt;width:12pt;height:12pt;mso-position-horizontal-relative:page;mso-position-vertical-relative:paragraph;z-index:-17009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001499pt;margin-top:16.099604pt;width:12pt;height:12pt;mso-position-horizontal-relative:page;mso-position-vertical-relative:paragraph;z-index:-17009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5.8377pt;margin-top:2.514161pt;width:12.45pt;height:25.95pt;mso-position-horizontal-relative:page;mso-position-vertical-relative:paragraph;z-index:15858688" coordorigin="717,50" coordsize="249,519">
            <v:shape style="position:absolute;left:716;top:50;width:249;height:519" coordorigin="717,50" coordsize="249,519" path="m956,50l717,50,717,280,956,280,956,50xm965,339l726,339,726,569,965,569,965,339xe" filled="true" fillcolor="#ffffff" stroked="false">
              <v:path arrowok="t"/>
              <v:fill type="solid"/>
            </v:shape>
            <v:rect style="position:absolute;left:726;top:60;width:219;height:210" filled="false" stroked="true" strokeweight="1pt" strokecolor="#000000">
              <v:stroke dashstyle="solid"/>
            </v:rect>
            <v:rect style="position:absolute;left:736;top:348;width:219;height:21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231F20"/>
        </w:rPr>
        <w:t>Définir</w:t>
      </w:r>
      <w:r>
        <w:rPr>
          <w:color w:val="231F20"/>
          <w:spacing w:val="-8"/>
        </w:rPr>
        <w:t> </w:t>
      </w:r>
      <w:r>
        <w:rPr>
          <w:color w:val="231F20"/>
        </w:rPr>
        <w:t>un</w:t>
      </w:r>
      <w:r>
        <w:rPr>
          <w:color w:val="231F20"/>
          <w:spacing w:val="-7"/>
        </w:rPr>
        <w:t> </w:t>
      </w:r>
      <w:r>
        <w:rPr>
          <w:color w:val="231F20"/>
        </w:rPr>
        <w:t>ratio</w:t>
      </w:r>
      <w:r>
        <w:rPr>
          <w:color w:val="231F20"/>
          <w:spacing w:val="-7"/>
        </w:rPr>
        <w:t> </w:t>
      </w:r>
      <w:r>
        <w:rPr>
          <w:color w:val="231F20"/>
        </w:rPr>
        <w:t>promus/promouvables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100%</w:t>
      </w:r>
      <w:r>
        <w:rPr>
          <w:color w:val="231F20"/>
          <w:spacing w:val="-6"/>
        </w:rPr>
        <w:t> </w:t>
      </w:r>
      <w:r>
        <w:rPr>
          <w:color w:val="231F20"/>
        </w:rPr>
        <w:t>pour</w:t>
      </w:r>
      <w:r>
        <w:rPr>
          <w:color w:val="231F20"/>
          <w:spacing w:val="-7"/>
        </w:rPr>
        <w:t> </w:t>
      </w:r>
      <w:r>
        <w:rPr>
          <w:color w:val="231F20"/>
        </w:rPr>
        <w:t>tous</w:t>
      </w:r>
      <w:r>
        <w:rPr>
          <w:color w:val="231F20"/>
          <w:spacing w:val="-7"/>
        </w:rPr>
        <w:t> </w:t>
      </w:r>
      <w:r>
        <w:rPr>
          <w:color w:val="231F20"/>
        </w:rPr>
        <w:t>les</w:t>
      </w:r>
      <w:r>
        <w:rPr>
          <w:color w:val="231F20"/>
          <w:spacing w:val="-8"/>
        </w:rPr>
        <w:t> </w:t>
      </w:r>
      <w:r>
        <w:rPr>
          <w:color w:val="231F20"/>
        </w:rPr>
        <w:t>grades</w:t>
      </w:r>
      <w:r>
        <w:rPr>
          <w:color w:val="231F20"/>
          <w:spacing w:val="-51"/>
        </w:rPr>
        <w:t> </w:t>
      </w:r>
      <w:r>
        <w:rPr>
          <w:color w:val="231F20"/>
        </w:rPr>
        <w:t>Revoir</w:t>
      </w:r>
      <w:r>
        <w:rPr>
          <w:color w:val="231F20"/>
          <w:spacing w:val="-2"/>
        </w:rPr>
        <w:t> </w:t>
      </w:r>
      <w:r>
        <w:rPr>
          <w:color w:val="231F20"/>
        </w:rPr>
        <w:t>les</w:t>
      </w:r>
      <w:r>
        <w:rPr>
          <w:color w:val="231F20"/>
          <w:spacing w:val="-2"/>
        </w:rPr>
        <w:t> </w:t>
      </w:r>
      <w:r>
        <w:rPr>
          <w:color w:val="231F20"/>
        </w:rPr>
        <w:t>ratios</w:t>
      </w:r>
      <w:r>
        <w:rPr>
          <w:color w:val="231F20"/>
          <w:spacing w:val="-2"/>
        </w:rPr>
        <w:t> </w:t>
      </w:r>
      <w:r>
        <w:rPr>
          <w:color w:val="231F20"/>
        </w:rPr>
        <w:t>promus/promouvables</w:t>
      </w:r>
    </w:p>
    <w:p>
      <w:pPr>
        <w:pStyle w:val="BodyText"/>
        <w:spacing w:before="5"/>
        <w:rPr>
          <w:sz w:val="23"/>
        </w:rPr>
      </w:pPr>
    </w:p>
    <w:p>
      <w:pPr>
        <w:spacing w:line="290" w:lineRule="exact" w:before="0"/>
        <w:ind w:left="120" w:right="0" w:firstLine="0"/>
        <w:jc w:val="left"/>
        <w:rPr>
          <w:rFonts w:ascii="Calibri Light" w:hAnsi="Calibri Light"/>
          <w:b w:val="0"/>
          <w:i/>
          <w:sz w:val="24"/>
        </w:rPr>
      </w:pPr>
      <w:r>
        <w:rPr>
          <w:b/>
          <w:color w:val="231F20"/>
          <w:sz w:val="24"/>
        </w:rPr>
        <w:t>Critères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retenus</w:t>
      </w:r>
      <w:r>
        <w:rPr>
          <w:b/>
          <w:color w:val="231F20"/>
          <w:spacing w:val="-4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(plusieurs</w:t>
      </w:r>
      <w:r>
        <w:rPr>
          <w:rFonts w:ascii="Calibri Light" w:hAnsi="Calibri Light"/>
          <w:b w:val="0"/>
          <w:i/>
          <w:color w:val="231F20"/>
          <w:spacing w:val="-4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critères</w:t>
      </w:r>
      <w:r>
        <w:rPr>
          <w:rFonts w:ascii="Calibri Light" w:hAnsi="Calibri Light"/>
          <w:b w:val="0"/>
          <w:i/>
          <w:color w:val="231F20"/>
          <w:spacing w:val="-4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peuvent</w:t>
      </w:r>
      <w:r>
        <w:rPr>
          <w:rFonts w:ascii="Calibri Light" w:hAnsi="Calibri Light"/>
          <w:b w:val="0"/>
          <w:i/>
          <w:color w:val="231F20"/>
          <w:spacing w:val="-3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être</w:t>
      </w:r>
      <w:r>
        <w:rPr>
          <w:rFonts w:ascii="Calibri Light" w:hAnsi="Calibri Light"/>
          <w:b w:val="0"/>
          <w:i/>
          <w:color w:val="231F20"/>
          <w:spacing w:val="-4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retenus,</w:t>
      </w:r>
      <w:r>
        <w:rPr>
          <w:rFonts w:ascii="Calibri Light" w:hAnsi="Calibri Light"/>
          <w:b w:val="0"/>
          <w:i/>
          <w:color w:val="231F20"/>
          <w:spacing w:val="-3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voire</w:t>
      </w:r>
      <w:r>
        <w:rPr>
          <w:rFonts w:ascii="Calibri Light" w:hAnsi="Calibri Light"/>
          <w:b w:val="0"/>
          <w:i/>
          <w:color w:val="231F20"/>
          <w:spacing w:val="-3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priorisés</w:t>
      </w:r>
      <w:r>
        <w:rPr>
          <w:rFonts w:ascii="Calibri Light" w:hAnsi="Calibri Light"/>
          <w:b w:val="0"/>
          <w:i/>
          <w:color w:val="231F20"/>
          <w:spacing w:val="-4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en</w:t>
      </w:r>
      <w:r>
        <w:rPr>
          <w:rFonts w:ascii="Calibri Light" w:hAnsi="Calibri Light"/>
          <w:b w:val="0"/>
          <w:i/>
          <w:color w:val="231F20"/>
          <w:spacing w:val="-3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précisant</w:t>
      </w:r>
      <w:r>
        <w:rPr>
          <w:rFonts w:ascii="Calibri Light" w:hAnsi="Calibri Light"/>
          <w:b w:val="0"/>
          <w:i/>
          <w:color w:val="231F20"/>
          <w:spacing w:val="-4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par</w:t>
      </w:r>
      <w:r>
        <w:rPr>
          <w:rFonts w:ascii="Calibri Light" w:hAnsi="Calibri Light"/>
          <w:b w:val="0"/>
          <w:i/>
          <w:color w:val="231F20"/>
          <w:spacing w:val="-3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ordre</w:t>
      </w:r>
      <w:r>
        <w:rPr>
          <w:rFonts w:ascii="Calibri Light" w:hAnsi="Calibri Light"/>
          <w:b w:val="0"/>
          <w:i/>
          <w:color w:val="231F20"/>
          <w:spacing w:val="-3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décroissant)  </w:t>
      </w:r>
    </w:p>
    <w:p>
      <w:pPr>
        <w:pStyle w:val="BodyText"/>
        <w:spacing w:line="288" w:lineRule="exact"/>
        <w:ind w:left="414"/>
      </w:pPr>
      <w:r>
        <w:rPr/>
        <w:pict>
          <v:shape style="position:absolute;margin-left:36.001499pt;margin-top:1.703907pt;width:12pt;height:12pt;mso-position-horizontal-relative:page;mso-position-vertical-relative:paragraph;z-index:-17008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5.8377pt;margin-top:2.631464pt;width:12.45pt;height:54.8pt;mso-position-horizontal-relative:page;mso-position-vertical-relative:paragraph;z-index:15859200" coordorigin="717,53" coordsize="249,1096">
            <v:shape style="position:absolute;left:716;top:52;width:249;height:1096" coordorigin="717,53" coordsize="249,1096" path="m956,630l717,630,717,859,956,859,956,630xm965,918l726,918,726,1148,965,1148,965,918xm965,332l726,332,726,562,965,562,965,332xm965,53l726,53,726,282,965,282,965,53xe" filled="true" fillcolor="#ffffff" stroked="false">
              <v:path arrowok="t"/>
              <v:fill type="solid"/>
            </v:shape>
            <v:rect style="position:absolute;left:736;top:62;width:219;height:210" filled="false" stroked="true" strokeweight="1pt" strokecolor="#000000">
              <v:stroke dashstyle="solid"/>
            </v:rect>
            <v:rect style="position:absolute;left:736;top:341;width:219;height:210" filled="false" stroked="true" strokeweight="1pt" strokecolor="#000000">
              <v:stroke dashstyle="solid"/>
            </v:rect>
            <v:rect style="position:absolute;left:726;top:639;width:219;height:210" filled="false" stroked="true" strokeweight="1pt" strokecolor="#000000">
              <v:stroke dashstyle="solid"/>
            </v:rect>
            <v:rect style="position:absolute;left:736;top:928;width:219;height:21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231F20"/>
        </w:rPr>
        <w:t>Privilégier</w:t>
      </w:r>
      <w:r>
        <w:rPr>
          <w:color w:val="231F20"/>
          <w:spacing w:val="-8"/>
        </w:rPr>
        <w:t> </w:t>
      </w:r>
      <w:r>
        <w:rPr>
          <w:color w:val="231F20"/>
        </w:rPr>
        <w:t>l’obtention</w:t>
      </w:r>
      <w:r>
        <w:rPr>
          <w:color w:val="231F20"/>
          <w:spacing w:val="-8"/>
        </w:rPr>
        <w:t> </w:t>
      </w:r>
      <w:r>
        <w:rPr>
          <w:color w:val="231F20"/>
        </w:rPr>
        <w:t>d’un</w:t>
      </w:r>
      <w:r>
        <w:rPr>
          <w:color w:val="231F20"/>
          <w:spacing w:val="-8"/>
        </w:rPr>
        <w:t> </w:t>
      </w:r>
      <w:r>
        <w:rPr>
          <w:color w:val="231F20"/>
        </w:rPr>
        <w:t>examen</w:t>
      </w:r>
      <w:r>
        <w:rPr>
          <w:color w:val="231F20"/>
          <w:spacing w:val="-8"/>
        </w:rPr>
        <w:t> </w:t>
      </w:r>
      <w:r>
        <w:rPr>
          <w:color w:val="231F20"/>
        </w:rPr>
        <w:t>professionnel</w:t>
      </w:r>
    </w:p>
    <w:p>
      <w:pPr>
        <w:pStyle w:val="BodyText"/>
        <w:spacing w:line="235" w:lineRule="auto" w:before="2"/>
        <w:ind w:left="414" w:right="429"/>
      </w:pPr>
      <w:r>
        <w:rPr/>
        <w:pict>
          <v:shape style="position:absolute;margin-left:36.001499pt;margin-top:1.699612pt;width:12pt;height:12pt;mso-position-horizontal-relative:page;mso-position-vertical-relative:paragraph;z-index:-17008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001499pt;margin-top:16.099611pt;width:12pt;height:12pt;mso-position-horizontal-relative:page;mso-position-vertical-relative:paragraph;z-index:-17007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Prendre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compte</w:t>
      </w:r>
      <w:r>
        <w:rPr>
          <w:color w:val="231F20"/>
          <w:spacing w:val="-10"/>
        </w:rPr>
        <w:t> </w:t>
      </w:r>
      <w:r>
        <w:rPr>
          <w:color w:val="231F20"/>
        </w:rPr>
        <w:t>l’effort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formation</w:t>
      </w:r>
      <w:r>
        <w:rPr>
          <w:color w:val="231F20"/>
          <w:spacing w:val="-10"/>
        </w:rPr>
        <w:t> </w:t>
      </w:r>
      <w:r>
        <w:rPr>
          <w:color w:val="231F20"/>
        </w:rPr>
        <w:t>et/ou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préparation</w:t>
      </w:r>
      <w:r>
        <w:rPr>
          <w:color w:val="231F20"/>
          <w:spacing w:val="-10"/>
        </w:rPr>
        <w:t> </w:t>
      </w:r>
      <w:r>
        <w:rPr>
          <w:color w:val="231F20"/>
        </w:rPr>
        <w:t>d’un</w:t>
      </w:r>
      <w:r>
        <w:rPr>
          <w:color w:val="231F20"/>
          <w:spacing w:val="-11"/>
        </w:rPr>
        <w:t> </w:t>
      </w:r>
      <w:r>
        <w:rPr>
          <w:color w:val="231F20"/>
        </w:rPr>
        <w:t>concours</w:t>
      </w:r>
      <w:r>
        <w:rPr>
          <w:color w:val="231F20"/>
          <w:spacing w:val="-11"/>
        </w:rPr>
        <w:t> </w:t>
      </w:r>
      <w:r>
        <w:rPr>
          <w:color w:val="231F20"/>
        </w:rPr>
        <w:t>ou</w:t>
      </w:r>
      <w:r>
        <w:rPr>
          <w:color w:val="231F20"/>
          <w:spacing w:val="-10"/>
        </w:rPr>
        <w:t> </w:t>
      </w:r>
      <w:r>
        <w:rPr>
          <w:color w:val="231F20"/>
        </w:rPr>
        <w:t>d’un</w:t>
      </w:r>
      <w:r>
        <w:rPr>
          <w:color w:val="231F20"/>
          <w:spacing w:val="-11"/>
        </w:rPr>
        <w:t> </w:t>
      </w:r>
      <w:r>
        <w:rPr>
          <w:color w:val="231F20"/>
        </w:rPr>
        <w:t>examen</w:t>
      </w:r>
      <w:r>
        <w:rPr>
          <w:color w:val="231F20"/>
          <w:spacing w:val="-51"/>
        </w:rPr>
        <w:t> </w:t>
      </w:r>
      <w:r>
        <w:rPr>
          <w:color w:val="231F20"/>
        </w:rPr>
        <w:t>Privilégier</w:t>
      </w:r>
      <w:r>
        <w:rPr>
          <w:color w:val="231F20"/>
          <w:spacing w:val="-2"/>
        </w:rPr>
        <w:t> </w:t>
      </w:r>
      <w:r>
        <w:rPr>
          <w:color w:val="231F20"/>
        </w:rPr>
        <w:t>l’ancienneté</w:t>
      </w:r>
      <w:r>
        <w:rPr>
          <w:color w:val="231F20"/>
          <w:spacing w:val="-1"/>
        </w:rPr>
        <w:t> </w:t>
      </w:r>
      <w:r>
        <w:rPr>
          <w:color w:val="231F20"/>
        </w:rPr>
        <w:t>dans</w:t>
      </w:r>
      <w:r>
        <w:rPr>
          <w:color w:val="231F20"/>
          <w:spacing w:val="-2"/>
        </w:rPr>
        <w:t> </w:t>
      </w:r>
      <w:r>
        <w:rPr>
          <w:color w:val="231F20"/>
        </w:rPr>
        <w:t>le</w:t>
      </w:r>
      <w:r>
        <w:rPr>
          <w:color w:val="231F20"/>
          <w:spacing w:val="-2"/>
        </w:rPr>
        <w:t> </w:t>
      </w:r>
      <w:r>
        <w:rPr>
          <w:color w:val="231F20"/>
        </w:rPr>
        <w:t>grade</w:t>
      </w:r>
      <w:r>
        <w:rPr>
          <w:color w:val="231F20"/>
          <w:spacing w:val="-2"/>
        </w:rPr>
        <w:t> </w:t>
      </w:r>
      <w:r>
        <w:rPr>
          <w:color w:val="231F20"/>
        </w:rPr>
        <w:t>et/ou</w:t>
      </w:r>
      <w:r>
        <w:rPr>
          <w:color w:val="231F20"/>
          <w:spacing w:val="-2"/>
        </w:rPr>
        <w:t> </w:t>
      </w:r>
      <w:r>
        <w:rPr>
          <w:color w:val="231F20"/>
        </w:rPr>
        <w:t>au</w:t>
      </w:r>
      <w:r>
        <w:rPr>
          <w:color w:val="231F20"/>
          <w:spacing w:val="-2"/>
        </w:rPr>
        <w:t> </w:t>
      </w:r>
      <w:r>
        <w:rPr>
          <w:color w:val="231F20"/>
        </w:rPr>
        <w:t>sein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collectivité.</w:t>
      </w:r>
    </w:p>
    <w:p>
      <w:pPr>
        <w:pStyle w:val="BodyText"/>
        <w:spacing w:line="290" w:lineRule="exact"/>
        <w:ind w:left="414"/>
      </w:pPr>
      <w:r>
        <w:rPr/>
        <w:pict>
          <v:shape style="position:absolute;margin-left:36.001499pt;margin-top:1.688674pt;width:12pt;height:12pt;mso-position-horizontal-relative:page;mso-position-vertical-relative:paragraph;z-index:-17007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Reconnaître</w:t>
      </w:r>
      <w:r>
        <w:rPr>
          <w:color w:val="231F20"/>
          <w:spacing w:val="-7"/>
        </w:rPr>
        <w:t> </w:t>
      </w:r>
      <w:r>
        <w:rPr>
          <w:color w:val="231F20"/>
        </w:rPr>
        <w:t>l’investissement</w:t>
      </w:r>
      <w:r>
        <w:rPr>
          <w:color w:val="231F20"/>
          <w:spacing w:val="-7"/>
        </w:rPr>
        <w:t> </w:t>
      </w:r>
      <w:r>
        <w:rPr>
          <w:color w:val="231F20"/>
        </w:rPr>
        <w:t>et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motivation</w:t>
      </w:r>
    </w:p>
    <w:p>
      <w:pPr>
        <w:spacing w:after="0" w:line="290" w:lineRule="exact"/>
        <w:sectPr>
          <w:headerReference w:type="default" r:id="rId9"/>
          <w:footerReference w:type="default" r:id="rId10"/>
          <w:pgSz w:w="11910" w:h="16840"/>
          <w:pgMar w:header="0" w:footer="1322" w:top="700" w:bottom="1520" w:left="600" w:right="540"/>
        </w:sectPr>
      </w:pPr>
    </w:p>
    <w:p>
      <w:pPr>
        <w:pStyle w:val="BodyText"/>
        <w:rPr>
          <w:sz w:val="21"/>
        </w:rPr>
      </w:pPr>
    </w:p>
    <w:p>
      <w:pPr>
        <w:spacing w:line="290" w:lineRule="exact" w:before="52"/>
        <w:ind w:left="120" w:right="0" w:firstLine="0"/>
        <w:jc w:val="left"/>
        <w:rPr>
          <w:rFonts w:ascii="Calibri Light" w:hAnsi="Calibri Light"/>
          <w:b w:val="0"/>
          <w:i/>
          <w:sz w:val="24"/>
        </w:rPr>
      </w:pPr>
      <w:r>
        <w:rPr>
          <w:b/>
          <w:color w:val="231F20"/>
          <w:sz w:val="24"/>
        </w:rPr>
        <w:t>Critères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retenus</w:t>
      </w:r>
      <w:r>
        <w:rPr>
          <w:b/>
          <w:color w:val="231F20"/>
          <w:spacing w:val="-4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(plusieurs</w:t>
      </w:r>
      <w:r>
        <w:rPr>
          <w:rFonts w:ascii="Calibri Light" w:hAnsi="Calibri Light"/>
          <w:b w:val="0"/>
          <w:i/>
          <w:color w:val="231F20"/>
          <w:spacing w:val="-4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critères</w:t>
      </w:r>
      <w:r>
        <w:rPr>
          <w:rFonts w:ascii="Calibri Light" w:hAnsi="Calibri Light"/>
          <w:b w:val="0"/>
          <w:i/>
          <w:color w:val="231F20"/>
          <w:spacing w:val="-4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peuvent</w:t>
      </w:r>
      <w:r>
        <w:rPr>
          <w:rFonts w:ascii="Calibri Light" w:hAnsi="Calibri Light"/>
          <w:b w:val="0"/>
          <w:i/>
          <w:color w:val="231F20"/>
          <w:spacing w:val="-3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être</w:t>
      </w:r>
      <w:r>
        <w:rPr>
          <w:rFonts w:ascii="Calibri Light" w:hAnsi="Calibri Light"/>
          <w:b w:val="0"/>
          <w:i/>
          <w:color w:val="231F20"/>
          <w:spacing w:val="-4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retenus,</w:t>
      </w:r>
      <w:r>
        <w:rPr>
          <w:rFonts w:ascii="Calibri Light" w:hAnsi="Calibri Light"/>
          <w:b w:val="0"/>
          <w:i/>
          <w:color w:val="231F20"/>
          <w:spacing w:val="-3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voire</w:t>
      </w:r>
      <w:r>
        <w:rPr>
          <w:rFonts w:ascii="Calibri Light" w:hAnsi="Calibri Light"/>
          <w:b w:val="0"/>
          <w:i/>
          <w:color w:val="231F20"/>
          <w:spacing w:val="-3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priorisés</w:t>
      </w:r>
      <w:r>
        <w:rPr>
          <w:rFonts w:ascii="Calibri Light" w:hAnsi="Calibri Light"/>
          <w:b w:val="0"/>
          <w:i/>
          <w:color w:val="231F20"/>
          <w:spacing w:val="-4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en</w:t>
      </w:r>
      <w:r>
        <w:rPr>
          <w:rFonts w:ascii="Calibri Light" w:hAnsi="Calibri Light"/>
          <w:b w:val="0"/>
          <w:i/>
          <w:color w:val="231F20"/>
          <w:spacing w:val="-3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précisant</w:t>
      </w:r>
      <w:r>
        <w:rPr>
          <w:rFonts w:ascii="Calibri Light" w:hAnsi="Calibri Light"/>
          <w:b w:val="0"/>
          <w:i/>
          <w:color w:val="231F20"/>
          <w:spacing w:val="-4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par</w:t>
      </w:r>
      <w:r>
        <w:rPr>
          <w:rFonts w:ascii="Calibri Light" w:hAnsi="Calibri Light"/>
          <w:b w:val="0"/>
          <w:i/>
          <w:color w:val="231F20"/>
          <w:spacing w:val="-3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ordre</w:t>
      </w:r>
      <w:r>
        <w:rPr>
          <w:rFonts w:ascii="Calibri Light" w:hAnsi="Calibri Light"/>
          <w:b w:val="0"/>
          <w:i/>
          <w:color w:val="231F20"/>
          <w:spacing w:val="-3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décroissant)  </w:t>
      </w:r>
    </w:p>
    <w:p>
      <w:pPr>
        <w:spacing w:line="288" w:lineRule="exact" w:before="0"/>
        <w:ind w:left="120" w:right="0" w:firstLine="0"/>
        <w:jc w:val="left"/>
        <w:rPr>
          <w:b/>
          <w:i/>
          <w:sz w:val="24"/>
        </w:rPr>
      </w:pPr>
      <w:r>
        <w:rPr>
          <w:b/>
          <w:i/>
          <w:color w:val="231F20"/>
          <w:sz w:val="24"/>
        </w:rPr>
        <w:t>(suite)</w:t>
      </w:r>
    </w:p>
    <w:p>
      <w:pPr>
        <w:pStyle w:val="BodyText"/>
        <w:spacing w:line="288" w:lineRule="exact"/>
        <w:ind w:left="414"/>
      </w:pPr>
      <w:r>
        <w:rPr/>
        <w:pict>
          <v:shape style="position:absolute;margin-left:36pt;margin-top:1.703917pt;width:12pt;height:12pt;mso-position-horizontal-relative:page;mso-position-vertical-relative:paragraph;z-index:-17005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5.7817pt;margin-top:2.268373pt;width:12.4pt;height:84.4pt;mso-position-horizontal-relative:page;mso-position-vertical-relative:paragraph;z-index:15871488" coordorigin="716,45" coordsize="248,1688">
            <v:shape style="position:absolute;left:715;top:45;width:248;height:1688" coordorigin="716,45" coordsize="248,1688" path="m955,1503l716,1503,716,1732,955,1732,955,1503xm963,1206l724,1206,724,1436,963,1436,963,1206xm963,918l724,918,724,1148,963,1148,963,918xm963,630l724,630,724,860,963,860,963,630xm963,333l724,333,724,563,963,563,963,333xm963,45l724,45,724,275,963,275,963,45xe" filled="true" fillcolor="#ffffff" stroked="false">
              <v:path arrowok="t"/>
              <v:fill type="solid"/>
            </v:shape>
            <v:rect style="position:absolute;left:734;top:55;width:219;height:210" filled="false" stroked="true" strokeweight="1pt" strokecolor="#000000">
              <v:stroke dashstyle="solid"/>
            </v:rect>
            <v:rect style="position:absolute;left:734;top:343;width:219;height:210" filled="false" stroked="true" strokeweight="1pt" strokecolor="#000000">
              <v:stroke dashstyle="solid"/>
            </v:rect>
            <v:rect style="position:absolute;left:734;top:640;width:219;height:210" filled="false" stroked="true" strokeweight="1pt" strokecolor="#000000">
              <v:stroke dashstyle="solid"/>
            </v:rect>
            <v:rect style="position:absolute;left:734;top:928;width:219;height:210" filled="false" stroked="true" strokeweight="1pt" strokecolor="#000000">
              <v:stroke dashstyle="solid"/>
            </v:rect>
            <v:rect style="position:absolute;left:734;top:1216;width:219;height:210" filled="false" stroked="true" strokeweight="1pt" strokecolor="#000000">
              <v:stroke dashstyle="solid"/>
            </v:rect>
            <v:rect style="position:absolute;left:725;top:1512;width:219;height:21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231F20"/>
        </w:rPr>
        <w:t>Reconnaitre</w:t>
      </w:r>
      <w:r>
        <w:rPr>
          <w:color w:val="231F20"/>
          <w:spacing w:val="-7"/>
        </w:rPr>
        <w:t> </w:t>
      </w:r>
      <w:r>
        <w:rPr>
          <w:color w:val="231F20"/>
        </w:rPr>
        <w:t>l’expérience</w:t>
      </w:r>
      <w:r>
        <w:rPr>
          <w:color w:val="231F20"/>
          <w:spacing w:val="-7"/>
        </w:rPr>
        <w:t> </w:t>
      </w:r>
      <w:r>
        <w:rPr>
          <w:color w:val="231F20"/>
        </w:rPr>
        <w:t>acquise</w:t>
      </w:r>
      <w:r>
        <w:rPr>
          <w:color w:val="231F20"/>
          <w:spacing w:val="-8"/>
        </w:rPr>
        <w:t> </w:t>
      </w:r>
      <w:r>
        <w:rPr>
          <w:color w:val="231F20"/>
        </w:rPr>
        <w:t>et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valeur</w:t>
      </w:r>
      <w:r>
        <w:rPr>
          <w:color w:val="231F20"/>
          <w:spacing w:val="-7"/>
        </w:rPr>
        <w:t> </w:t>
      </w:r>
      <w:r>
        <w:rPr>
          <w:color w:val="231F20"/>
        </w:rPr>
        <w:t>professionnelle</w:t>
      </w:r>
    </w:p>
    <w:p>
      <w:pPr>
        <w:pStyle w:val="BodyText"/>
        <w:spacing w:line="235" w:lineRule="auto" w:before="2"/>
        <w:ind w:left="414" w:right="3126"/>
      </w:pPr>
      <w:r>
        <w:rPr/>
        <w:pict>
          <v:shape style="position:absolute;margin-left:36pt;margin-top:1.699583pt;width:12pt;height:12pt;mso-position-horizontal-relative:page;mso-position-vertical-relative:paragraph;z-index:-17004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6.099583pt;width:12pt;height:12pt;mso-position-horizontal-relative:page;mso-position-vertical-relative:paragraph;z-index:-17004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mise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adéquation</w:t>
      </w:r>
      <w:r>
        <w:rPr>
          <w:color w:val="231F20"/>
          <w:spacing w:val="-9"/>
        </w:rPr>
        <w:t> </w:t>
      </w:r>
      <w:r>
        <w:rPr>
          <w:color w:val="231F20"/>
        </w:rPr>
        <w:t>grade/fonctions</w:t>
      </w:r>
      <w:r>
        <w:rPr>
          <w:color w:val="231F20"/>
          <w:spacing w:val="-9"/>
        </w:rPr>
        <w:t> </w:t>
      </w:r>
      <w:r>
        <w:rPr>
          <w:color w:val="231F20"/>
        </w:rPr>
        <w:t>et</w:t>
      </w:r>
      <w:r>
        <w:rPr>
          <w:color w:val="231F20"/>
          <w:spacing w:val="-8"/>
        </w:rPr>
        <w:t> </w:t>
      </w:r>
      <w:r>
        <w:rPr>
          <w:color w:val="231F20"/>
        </w:rPr>
        <w:t>responsabilités/organigramme</w:t>
      </w:r>
      <w:r>
        <w:rPr>
          <w:color w:val="231F20"/>
          <w:spacing w:val="-52"/>
        </w:rPr>
        <w:t> </w:t>
      </w:r>
      <w:r>
        <w:rPr>
          <w:color w:val="231F20"/>
        </w:rPr>
        <w:t>Respecter</w:t>
      </w:r>
      <w:r>
        <w:rPr>
          <w:color w:val="231F20"/>
          <w:spacing w:val="-9"/>
        </w:rPr>
        <w:t> </w:t>
      </w:r>
      <w:r>
        <w:rPr>
          <w:color w:val="231F20"/>
        </w:rPr>
        <w:t>l’équilibre</w:t>
      </w:r>
      <w:r>
        <w:rPr>
          <w:color w:val="231F20"/>
          <w:spacing w:val="-8"/>
        </w:rPr>
        <w:t> </w:t>
      </w:r>
      <w:r>
        <w:rPr>
          <w:color w:val="231F20"/>
        </w:rPr>
        <w:t>femme/homme</w:t>
      </w:r>
      <w:r>
        <w:rPr>
          <w:color w:val="231F20"/>
          <w:spacing w:val="-9"/>
        </w:rPr>
        <w:t> </w:t>
      </w:r>
      <w:r>
        <w:rPr>
          <w:color w:val="231F20"/>
        </w:rPr>
        <w:t>(en</w:t>
      </w:r>
      <w:r>
        <w:rPr>
          <w:color w:val="231F20"/>
          <w:spacing w:val="-9"/>
        </w:rPr>
        <w:t> </w:t>
      </w:r>
      <w:r>
        <w:rPr>
          <w:color w:val="231F20"/>
        </w:rPr>
        <w:t>fonction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l’effectif</w:t>
      </w:r>
      <w:r>
        <w:rPr>
          <w:color w:val="231F20"/>
          <w:spacing w:val="-8"/>
        </w:rPr>
        <w:t> </w:t>
      </w:r>
      <w:r>
        <w:rPr>
          <w:color w:val="231F20"/>
        </w:rPr>
        <w:t>du</w:t>
      </w:r>
      <w:r>
        <w:rPr>
          <w:color w:val="231F20"/>
          <w:spacing w:val="-9"/>
        </w:rPr>
        <w:t> </w:t>
      </w:r>
      <w:r>
        <w:rPr>
          <w:color w:val="231F20"/>
        </w:rPr>
        <w:t>grade)</w:t>
      </w:r>
    </w:p>
    <w:p>
      <w:pPr>
        <w:pStyle w:val="BodyText"/>
        <w:spacing w:line="235" w:lineRule="auto" w:before="2"/>
        <w:ind w:left="414" w:right="1785"/>
      </w:pPr>
      <w:r>
        <w:rPr/>
        <w:pict>
          <v:shape style="position:absolute;margin-left:36pt;margin-top:1.699595pt;width:12pt;height:12pt;mso-position-horizontal-relative:page;mso-position-vertical-relative:paragraph;z-index:-17003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6.099596pt;width:12pt;height:12pt;mso-position-horizontal-relative:page;mso-position-vertical-relative:paragraph;z-index:-17003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Prendre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compte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diversité</w:t>
      </w:r>
      <w:r>
        <w:rPr>
          <w:color w:val="231F20"/>
          <w:spacing w:val="-6"/>
        </w:rPr>
        <w:t> </w:t>
      </w:r>
      <w:r>
        <w:rPr>
          <w:color w:val="231F20"/>
        </w:rPr>
        <w:t>du</w:t>
      </w:r>
      <w:r>
        <w:rPr>
          <w:color w:val="231F20"/>
          <w:spacing w:val="-8"/>
        </w:rPr>
        <w:t> </w:t>
      </w:r>
      <w:r>
        <w:rPr>
          <w:color w:val="231F20"/>
        </w:rPr>
        <w:t>parcours</w:t>
      </w:r>
      <w:r>
        <w:rPr>
          <w:color w:val="231F20"/>
          <w:spacing w:val="-7"/>
        </w:rPr>
        <w:t> </w:t>
      </w:r>
      <w:r>
        <w:rPr>
          <w:color w:val="231F20"/>
        </w:rPr>
        <w:t>professionnel</w:t>
      </w:r>
      <w:r>
        <w:rPr>
          <w:color w:val="231F20"/>
          <w:spacing w:val="-6"/>
        </w:rPr>
        <w:t> </w:t>
      </w:r>
      <w:r>
        <w:rPr>
          <w:color w:val="231F20"/>
        </w:rPr>
        <w:t>au</w:t>
      </w:r>
      <w:r>
        <w:rPr>
          <w:color w:val="231F20"/>
          <w:spacing w:val="-8"/>
        </w:rPr>
        <w:t> </w:t>
      </w:r>
      <w:r>
        <w:rPr>
          <w:color w:val="231F20"/>
        </w:rPr>
        <w:t>sein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collectivité</w:t>
      </w:r>
      <w:r>
        <w:rPr>
          <w:color w:val="231F20"/>
          <w:spacing w:val="-52"/>
        </w:rPr>
        <w:t> </w:t>
      </w:r>
      <w:r>
        <w:rPr>
          <w:color w:val="231F20"/>
        </w:rPr>
        <w:t>Compétences</w:t>
      </w:r>
      <w:r>
        <w:rPr>
          <w:color w:val="231F20"/>
          <w:spacing w:val="-2"/>
        </w:rPr>
        <w:t> </w:t>
      </w:r>
      <w:r>
        <w:rPr>
          <w:color w:val="231F20"/>
        </w:rPr>
        <w:t>acquises</w:t>
      </w:r>
      <w:r>
        <w:rPr>
          <w:color w:val="231F20"/>
          <w:spacing w:val="-2"/>
        </w:rPr>
        <w:t> </w:t>
      </w:r>
      <w:r>
        <w:rPr>
          <w:color w:val="231F20"/>
        </w:rPr>
        <w:t>dans</w:t>
      </w:r>
      <w:r>
        <w:rPr>
          <w:color w:val="231F20"/>
          <w:spacing w:val="-3"/>
        </w:rPr>
        <w:t> </w:t>
      </w:r>
      <w:r>
        <w:rPr>
          <w:color w:val="231F20"/>
        </w:rPr>
        <w:t>le</w:t>
      </w:r>
      <w:r>
        <w:rPr>
          <w:color w:val="231F20"/>
          <w:spacing w:val="-2"/>
        </w:rPr>
        <w:t> </w:t>
      </w:r>
      <w:r>
        <w:rPr>
          <w:color w:val="231F20"/>
        </w:rPr>
        <w:t>secteur</w:t>
      </w:r>
      <w:r>
        <w:rPr>
          <w:color w:val="231F20"/>
          <w:spacing w:val="-2"/>
        </w:rPr>
        <w:t> </w:t>
      </w:r>
      <w:r>
        <w:rPr>
          <w:color w:val="231F20"/>
        </w:rPr>
        <w:t>privé,</w:t>
      </w:r>
      <w:r>
        <w:rPr>
          <w:color w:val="231F20"/>
          <w:spacing w:val="-1"/>
        </w:rPr>
        <w:t> </w:t>
      </w:r>
      <w:r>
        <w:rPr>
          <w:color w:val="231F20"/>
        </w:rPr>
        <w:t>syndical,</w:t>
      </w:r>
      <w:r>
        <w:rPr>
          <w:color w:val="231F20"/>
          <w:spacing w:val="-3"/>
        </w:rPr>
        <w:t> </w:t>
      </w:r>
      <w:r>
        <w:rPr>
          <w:color w:val="231F20"/>
        </w:rPr>
        <w:t>associatif,…</w:t>
      </w:r>
    </w:p>
    <w:p>
      <w:pPr>
        <w:pStyle w:val="BodyText"/>
        <w:spacing w:line="290" w:lineRule="exact"/>
        <w:ind w:left="414"/>
      </w:pPr>
      <w:r>
        <w:rPr/>
        <w:pict>
          <v:shape style="position:absolute;margin-left:36pt;margin-top:1.688658pt;width:12pt;height:12pt;mso-position-horizontal-relative:page;mso-position-vertical-relative:paragraph;z-index:-17002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Autres</w:t>
      </w:r>
    </w:p>
    <w:p>
      <w:pPr>
        <w:pStyle w:val="BodyText"/>
        <w:rPr>
          <w:sz w:val="30"/>
        </w:rPr>
      </w:pPr>
    </w:p>
    <w:p>
      <w:pPr>
        <w:pStyle w:val="Heading2"/>
      </w:pPr>
      <w:r>
        <w:rPr>
          <w:rFonts w:ascii="Wingdings 2" w:hAnsi="Wingdings 2"/>
          <w:b w:val="0"/>
          <w:color w:val="DF2858"/>
          <w:spacing w:val="-1"/>
          <w:sz w:val="40"/>
        </w:rPr>
        <w:t></w:t>
      </w:r>
      <w:r>
        <w:rPr>
          <w:rFonts w:ascii="Times New Roman" w:hAnsi="Times New Roman"/>
          <w:b w:val="0"/>
          <w:color w:val="DF2858"/>
          <w:spacing w:val="-46"/>
          <w:sz w:val="40"/>
        </w:rPr>
        <w:t> </w:t>
      </w:r>
      <w:r>
        <w:rPr>
          <w:color w:val="DF2858"/>
          <w:spacing w:val="-1"/>
        </w:rPr>
        <w:t>La</w:t>
      </w:r>
      <w:r>
        <w:rPr>
          <w:color w:val="DF2858"/>
        </w:rPr>
        <w:t> </w:t>
      </w:r>
      <w:r>
        <w:rPr>
          <w:color w:val="DF2858"/>
          <w:spacing w:val="-1"/>
        </w:rPr>
        <w:t>Promotion</w:t>
      </w:r>
      <w:r>
        <w:rPr>
          <w:color w:val="DF2858"/>
        </w:rPr>
        <w:t> </w:t>
      </w:r>
      <w:r>
        <w:rPr>
          <w:color w:val="DF2858"/>
          <w:spacing w:val="-1"/>
        </w:rPr>
        <w:t>Interne</w:t>
      </w:r>
    </w:p>
    <w:p>
      <w:pPr>
        <w:spacing w:line="235" w:lineRule="auto" w:before="268"/>
        <w:ind w:left="120" w:right="0" w:firstLine="0"/>
        <w:jc w:val="left"/>
        <w:rPr>
          <w:rFonts w:ascii="Calibri Light" w:hAnsi="Calibri Light"/>
          <w:b w:val="0"/>
          <w:i/>
          <w:sz w:val="24"/>
        </w:rPr>
      </w:pPr>
      <w:r>
        <w:rPr>
          <w:rFonts w:ascii="Calibri Light" w:hAnsi="Calibri Light"/>
          <w:b w:val="0"/>
          <w:i/>
          <w:color w:val="231F20"/>
          <w:sz w:val="24"/>
        </w:rPr>
        <w:t>Les</w:t>
      </w:r>
      <w:r>
        <w:rPr>
          <w:rFonts w:ascii="Calibri Light" w:hAnsi="Calibri Light"/>
          <w:b w:val="0"/>
          <w:i/>
          <w:color w:val="231F20"/>
          <w:spacing w:val="-10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critères</w:t>
      </w:r>
      <w:r>
        <w:rPr>
          <w:rFonts w:ascii="Calibri Light" w:hAnsi="Calibri Light"/>
          <w:b w:val="0"/>
          <w:i/>
          <w:color w:val="231F20"/>
          <w:spacing w:val="-9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s'appliquent</w:t>
      </w:r>
      <w:r>
        <w:rPr>
          <w:rFonts w:ascii="Calibri Light" w:hAnsi="Calibri Light"/>
          <w:b w:val="0"/>
          <w:i/>
          <w:color w:val="231F20"/>
          <w:spacing w:val="-9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après</w:t>
      </w:r>
      <w:r>
        <w:rPr>
          <w:rFonts w:ascii="Calibri Light" w:hAnsi="Calibri Light"/>
          <w:b w:val="0"/>
          <w:i/>
          <w:color w:val="231F20"/>
          <w:spacing w:val="-9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obtention</w:t>
      </w:r>
      <w:r>
        <w:rPr>
          <w:rFonts w:ascii="Calibri Light" w:hAnsi="Calibri Light"/>
          <w:b w:val="0"/>
          <w:i/>
          <w:color w:val="231F20"/>
          <w:spacing w:val="-10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des</w:t>
      </w:r>
      <w:r>
        <w:rPr>
          <w:rFonts w:ascii="Calibri Light" w:hAnsi="Calibri Light"/>
          <w:b w:val="0"/>
          <w:i/>
          <w:color w:val="231F20"/>
          <w:spacing w:val="-9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conditions</w:t>
      </w:r>
      <w:r>
        <w:rPr>
          <w:rFonts w:ascii="Calibri Light" w:hAnsi="Calibri Light"/>
          <w:b w:val="0"/>
          <w:i/>
          <w:color w:val="231F20"/>
          <w:spacing w:val="-9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devant</w:t>
      </w:r>
      <w:r>
        <w:rPr>
          <w:rFonts w:ascii="Calibri Light" w:hAnsi="Calibri Light"/>
          <w:b w:val="0"/>
          <w:i/>
          <w:color w:val="231F20"/>
          <w:spacing w:val="-9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être</w:t>
      </w:r>
      <w:r>
        <w:rPr>
          <w:rFonts w:ascii="Calibri Light" w:hAnsi="Calibri Light"/>
          <w:b w:val="0"/>
          <w:i/>
          <w:color w:val="231F20"/>
          <w:spacing w:val="-10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remplies</w:t>
      </w:r>
      <w:r>
        <w:rPr>
          <w:rFonts w:ascii="Calibri Light" w:hAnsi="Calibri Light"/>
          <w:b w:val="0"/>
          <w:i/>
          <w:color w:val="231F20"/>
          <w:spacing w:val="-9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au</w:t>
      </w:r>
      <w:r>
        <w:rPr>
          <w:rFonts w:ascii="Calibri Light" w:hAnsi="Calibri Light"/>
          <w:b w:val="0"/>
          <w:i/>
          <w:color w:val="231F20"/>
          <w:spacing w:val="-9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1er</w:t>
      </w:r>
      <w:r>
        <w:rPr>
          <w:rFonts w:ascii="Calibri Light" w:hAnsi="Calibri Light"/>
          <w:b w:val="0"/>
          <w:i/>
          <w:color w:val="231F20"/>
          <w:spacing w:val="-9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janvier</w:t>
      </w:r>
      <w:r>
        <w:rPr>
          <w:rFonts w:ascii="Calibri Light" w:hAnsi="Calibri Light"/>
          <w:b w:val="0"/>
          <w:i/>
          <w:color w:val="231F20"/>
          <w:spacing w:val="-9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de</w:t>
      </w:r>
      <w:r>
        <w:rPr>
          <w:rFonts w:ascii="Calibri Light" w:hAnsi="Calibri Light"/>
          <w:b w:val="0"/>
          <w:i/>
          <w:color w:val="231F20"/>
          <w:spacing w:val="-10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l'année</w:t>
      </w:r>
      <w:r>
        <w:rPr>
          <w:rFonts w:ascii="Calibri Light" w:hAnsi="Calibri Light"/>
          <w:b w:val="0"/>
          <w:i/>
          <w:color w:val="231F20"/>
          <w:spacing w:val="-9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au</w:t>
      </w:r>
      <w:r>
        <w:rPr>
          <w:rFonts w:ascii="Calibri Light" w:hAnsi="Calibri Light"/>
          <w:b w:val="0"/>
          <w:i/>
          <w:color w:val="231F20"/>
          <w:spacing w:val="-9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cours</w:t>
      </w:r>
      <w:r>
        <w:rPr>
          <w:rFonts w:ascii="Calibri Light" w:hAnsi="Calibri Light"/>
          <w:b w:val="0"/>
          <w:i/>
          <w:color w:val="231F20"/>
          <w:spacing w:val="1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de</w:t>
      </w:r>
      <w:r>
        <w:rPr>
          <w:rFonts w:ascii="Calibri Light" w:hAnsi="Calibri Light"/>
          <w:b w:val="0"/>
          <w:i/>
          <w:color w:val="231F20"/>
          <w:spacing w:val="-1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laquelle la liste</w:t>
      </w:r>
      <w:r>
        <w:rPr>
          <w:rFonts w:ascii="Calibri Light" w:hAnsi="Calibri Light"/>
          <w:b w:val="0"/>
          <w:i/>
          <w:color w:val="231F20"/>
          <w:spacing w:val="-1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d'aptitude est établie</w:t>
      </w:r>
      <w:r>
        <w:rPr>
          <w:rFonts w:ascii="Calibri Light" w:hAnsi="Calibri Light"/>
          <w:b w:val="0"/>
          <w:i/>
          <w:color w:val="231F20"/>
          <w:spacing w:val="-1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par le président du</w:t>
      </w:r>
      <w:r>
        <w:rPr>
          <w:rFonts w:ascii="Calibri Light" w:hAnsi="Calibri Light"/>
          <w:b w:val="0"/>
          <w:i/>
          <w:color w:val="231F20"/>
          <w:spacing w:val="-1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CDG.</w:t>
      </w:r>
    </w:p>
    <w:p>
      <w:pPr>
        <w:pStyle w:val="BodyText"/>
        <w:spacing w:before="8"/>
        <w:rPr>
          <w:rFonts w:ascii="Calibri Light"/>
          <w:b w:val="0"/>
          <w:i/>
          <w:sz w:val="23"/>
        </w:rPr>
      </w:pPr>
    </w:p>
    <w:p>
      <w:pPr>
        <w:spacing w:line="235" w:lineRule="auto" w:before="1"/>
        <w:ind w:left="414" w:right="5295" w:hanging="295"/>
        <w:jc w:val="left"/>
        <w:rPr>
          <w:sz w:val="24"/>
        </w:rPr>
      </w:pPr>
      <w:r>
        <w:rPr/>
        <w:pict>
          <v:shape style="position:absolute;margin-left:36.001499pt;margin-top:16.049614pt;width:12pt;height:12pt;mso-position-horizontal-relative:page;mso-position-vertical-relative:paragraph;z-index:-17001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001499pt;margin-top:30.449614pt;width:12pt;height:12pt;mso-position-horizontal-relative:page;mso-position-vertical-relative:paragraph;z-index:-17001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5.999901pt;margin-top:16.39517pt;width:12.65pt;height:25.6pt;mso-position-horizontal-relative:page;mso-position-vertical-relative:paragraph;z-index:-16992768" coordorigin="720,328" coordsize="253,512">
            <v:shape style="position:absolute;left:719;top:327;width:253;height:512" coordorigin="720,328" coordsize="253,512" path="m959,609l720,609,720,839,959,839,959,609xm972,328l733,328,733,558,972,558,972,328xe" filled="true" fillcolor="#ffffff" stroked="false">
              <v:path arrowok="t"/>
              <v:fill type="solid"/>
            </v:shape>
            <v:rect style="position:absolute;left:743;top:337;width:219;height:210" filled="false" stroked="true" strokeweight="1pt" strokecolor="#000000">
              <v:stroke dashstyle="solid"/>
            </v:rect>
            <v:rect style="position:absolute;left:730;top:619;width:219;height:210" filled="false" stroked="true" strokeweight="1pt" strokecolor="#000000">
              <v:stroke dashstyle="solid"/>
            </v:rect>
            <w10:wrap type="none"/>
          </v:group>
        </w:pict>
      </w:r>
      <w:r>
        <w:rPr>
          <w:b/>
          <w:color w:val="231F20"/>
          <w:sz w:val="24"/>
        </w:rPr>
        <w:t>Il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s’agit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de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définir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les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critères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de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dépôt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d’un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dossier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:</w:t>
      </w:r>
      <w:r>
        <w:rPr>
          <w:b/>
          <w:color w:val="231F20"/>
          <w:spacing w:val="-51"/>
          <w:sz w:val="24"/>
        </w:rPr>
        <w:t> </w:t>
      </w:r>
      <w:r>
        <w:rPr>
          <w:color w:val="231F20"/>
          <w:sz w:val="24"/>
        </w:rPr>
        <w:t>La présentation au concours ou à l’examen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L’obtention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d’un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examen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professionnel</w:t>
      </w:r>
    </w:p>
    <w:p>
      <w:pPr>
        <w:pStyle w:val="BodyText"/>
        <w:spacing w:line="235" w:lineRule="auto" w:before="2"/>
        <w:ind w:left="414" w:right="3231"/>
        <w:jc w:val="both"/>
      </w:pPr>
      <w:r>
        <w:rPr/>
        <w:pict>
          <v:shape style="position:absolute;margin-left:36.001499pt;margin-top:1.699601pt;width:12pt;height:12pt;mso-position-horizontal-relative:page;mso-position-vertical-relative:paragraph;z-index:-17000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001499pt;margin-top:16.099602pt;width:12pt;height:12pt;mso-position-horizontal-relative:page;mso-position-vertical-relative:paragraph;z-index:-17000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001499pt;margin-top:30.499601pt;width:12pt;height:12pt;mso-position-horizontal-relative:page;mso-position-vertical-relative:paragraph;z-index:-16999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6.218102pt;margin-top:2.481158pt;width:12.1pt;height:25.05pt;mso-position-horizontal-relative:page;mso-position-vertical-relative:paragraph;z-index:15872512" coordorigin="724,50" coordsize="242,501">
            <v:shape style="position:absolute;left:724;top:49;width:242;height:501" coordorigin="724,50" coordsize="242,501" path="m963,50l724,50,724,279,963,279,963,50xm966,320l727,320,727,550,966,550,966,320xe" filled="true" fillcolor="#ffffff" stroked="false">
              <v:path arrowok="t"/>
              <v:fill type="solid"/>
            </v:shape>
            <v:rect style="position:absolute;left:734;top:59;width:219;height:210" filled="false" stroked="true" strokeweight="1pt" strokecolor="#000000">
              <v:stroke dashstyle="solid"/>
            </v:rect>
            <v:rect style="position:absolute;left:736;top:330;width:219;height:2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5.672672pt;margin-top:31.173157pt;width:12.95pt;height:112pt;mso-position-horizontal-relative:page;mso-position-vertical-relative:paragraph;z-index:15873024" coordorigin="713,623" coordsize="259,2240">
            <v:shape style="position:absolute;left:713;top:623;width:259;height:2240" coordorigin="713,623" coordsize="259,2240" path="m952,1481l713,1481,713,1711,952,1711,952,1481xm952,1186l713,1186,713,1416,952,1416,952,1186xm959,2633l720,2633,720,2863,959,2863,959,2633xm959,2345l720,2345,720,2575,959,2575,959,2345xm959,623l720,623,720,853,959,853,959,623xm966,1769l727,1769,727,1999,966,1999,966,1769xm972,2057l733,2057,733,2287,972,2287,972,2057xm972,898l733,898,733,1128,972,1128,972,898xe" filled="true" fillcolor="#ffffff" stroked="false">
              <v:path arrowok="t"/>
              <v:fill type="solid"/>
            </v:shape>
            <v:rect style="position:absolute;left:730;top:633;width:219;height:210" filled="false" stroked="true" strokeweight="1pt" strokecolor="#000000">
              <v:stroke dashstyle="solid"/>
            </v:rect>
            <v:rect style="position:absolute;left:743;top:908;width:219;height:210" filled="false" stroked="true" strokeweight="1.000052pt" strokecolor="#000000">
              <v:stroke dashstyle="solid"/>
            </v:rect>
            <v:rect style="position:absolute;left:723;top:1196;width:219;height:210" filled="false" stroked="true" strokeweight="1.000052pt" strokecolor="#000000">
              <v:stroke dashstyle="solid"/>
            </v:rect>
            <v:rect style="position:absolute;left:723;top:1490;width:219;height:210" filled="false" stroked="true" strokeweight="1pt" strokecolor="#000000">
              <v:stroke dashstyle="solid"/>
            </v:rect>
            <v:rect style="position:absolute;left:736;top:1778;width:219;height:210" filled="false" stroked="true" strokeweight="1pt" strokecolor="#000000">
              <v:stroke dashstyle="solid"/>
            </v:rect>
            <v:rect style="position:absolute;left:743;top:2066;width:219;height:210" filled="false" stroked="true" strokeweight="1pt" strokecolor="#000000">
              <v:stroke dashstyle="solid"/>
            </v:rect>
            <v:rect style="position:absolute;left:730;top:2354;width:219;height:210" filled="false" stroked="true" strokeweight="1pt" strokecolor="#000000">
              <v:stroke dashstyle="solid"/>
            </v:rect>
            <v:rect style="position:absolute;left:730;top:2642;width:219;height:21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231F20"/>
        </w:rPr>
        <w:t>L’effort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formation</w:t>
      </w:r>
      <w:r>
        <w:rPr>
          <w:color w:val="231F20"/>
          <w:spacing w:val="-14"/>
        </w:rPr>
        <w:t> </w:t>
      </w:r>
      <w:r>
        <w:rPr>
          <w:color w:val="231F20"/>
        </w:rPr>
        <w:t>et/ou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préparation</w:t>
      </w:r>
      <w:r>
        <w:rPr>
          <w:color w:val="231F20"/>
          <w:spacing w:val="-13"/>
        </w:rPr>
        <w:t> </w:t>
      </w:r>
      <w:r>
        <w:rPr>
          <w:color w:val="231F20"/>
        </w:rPr>
        <w:t>d’un</w:t>
      </w:r>
      <w:r>
        <w:rPr>
          <w:color w:val="231F20"/>
          <w:spacing w:val="-14"/>
        </w:rPr>
        <w:t> </w:t>
      </w:r>
      <w:r>
        <w:rPr>
          <w:color w:val="231F20"/>
        </w:rPr>
        <w:t>concours</w:t>
      </w:r>
      <w:r>
        <w:rPr>
          <w:color w:val="231F20"/>
          <w:spacing w:val="-13"/>
        </w:rPr>
        <w:t> </w:t>
      </w:r>
      <w:r>
        <w:rPr>
          <w:color w:val="231F20"/>
        </w:rPr>
        <w:t>ou</w:t>
      </w:r>
      <w:r>
        <w:rPr>
          <w:color w:val="231F20"/>
          <w:spacing w:val="-13"/>
        </w:rPr>
        <w:t> </w:t>
      </w:r>
      <w:r>
        <w:rPr>
          <w:color w:val="231F20"/>
        </w:rPr>
        <w:t>d’un</w:t>
      </w:r>
      <w:r>
        <w:rPr>
          <w:color w:val="231F20"/>
          <w:spacing w:val="-14"/>
        </w:rPr>
        <w:t> </w:t>
      </w:r>
      <w:r>
        <w:rPr>
          <w:color w:val="231F20"/>
        </w:rPr>
        <w:t>examen</w:t>
      </w:r>
      <w:r>
        <w:rPr>
          <w:color w:val="231F20"/>
          <w:spacing w:val="-52"/>
        </w:rPr>
        <w:t> </w:t>
      </w:r>
      <w:r>
        <w:rPr>
          <w:color w:val="231F20"/>
        </w:rPr>
        <w:t>La mise en adéquation grade/fonctions et responsabilités/organigramme</w:t>
      </w:r>
      <w:r>
        <w:rPr>
          <w:color w:val="231F20"/>
          <w:spacing w:val="-5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valeur</w:t>
      </w:r>
      <w:r>
        <w:rPr>
          <w:color w:val="231F20"/>
          <w:spacing w:val="-1"/>
        </w:rPr>
        <w:t> </w:t>
      </w:r>
      <w:r>
        <w:rPr>
          <w:color w:val="231F20"/>
        </w:rPr>
        <w:t>professionnelle</w:t>
      </w:r>
    </w:p>
    <w:p>
      <w:pPr>
        <w:pStyle w:val="BodyText"/>
        <w:spacing w:line="289" w:lineRule="exact"/>
        <w:ind w:left="414"/>
      </w:pPr>
      <w:r>
        <w:rPr/>
        <w:pict>
          <v:shape style="position:absolute;margin-left:36.001499pt;margin-top:1.733195pt;width:12pt;height:12pt;mso-position-horizontal-relative:page;mso-position-vertical-relative:paragraph;z-index:-16999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L’investissement</w:t>
      </w:r>
      <w:r>
        <w:rPr>
          <w:color w:val="231F20"/>
          <w:spacing w:val="-8"/>
        </w:rPr>
        <w:t> </w:t>
      </w:r>
      <w:r>
        <w:rPr>
          <w:color w:val="231F20"/>
        </w:rPr>
        <w:t>et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motivation</w:t>
      </w:r>
    </w:p>
    <w:p>
      <w:pPr>
        <w:pStyle w:val="BodyText"/>
        <w:spacing w:line="288" w:lineRule="exact"/>
        <w:ind w:left="414"/>
      </w:pPr>
      <w:r>
        <w:rPr/>
        <w:pict>
          <v:shape style="position:absolute;margin-left:36.001499pt;margin-top:1.703904pt;width:12pt;height:12pt;mso-position-horizontal-relative:page;mso-position-vertical-relative:paragraph;z-index:-16998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L’ancienneté</w:t>
      </w:r>
      <w:r>
        <w:rPr>
          <w:color w:val="231F20"/>
          <w:spacing w:val="-8"/>
        </w:rPr>
        <w:t> </w:t>
      </w:r>
      <w:r>
        <w:rPr>
          <w:color w:val="231F20"/>
        </w:rPr>
        <w:t>dans</w:t>
      </w:r>
      <w:r>
        <w:rPr>
          <w:color w:val="231F20"/>
          <w:spacing w:val="-8"/>
        </w:rPr>
        <w:t> </w:t>
      </w:r>
      <w:r>
        <w:rPr>
          <w:color w:val="231F20"/>
        </w:rPr>
        <w:t>l’emploi</w:t>
      </w:r>
      <w:r>
        <w:rPr>
          <w:color w:val="231F20"/>
          <w:spacing w:val="-7"/>
        </w:rPr>
        <w:t> </w:t>
      </w:r>
      <w:r>
        <w:rPr>
          <w:color w:val="231F20"/>
        </w:rPr>
        <w:t>et/ou</w:t>
      </w:r>
      <w:r>
        <w:rPr>
          <w:color w:val="231F20"/>
          <w:spacing w:val="-9"/>
        </w:rPr>
        <w:t> </w:t>
      </w:r>
      <w:r>
        <w:rPr>
          <w:color w:val="231F20"/>
        </w:rPr>
        <w:t>au</w:t>
      </w:r>
      <w:r>
        <w:rPr>
          <w:color w:val="231F20"/>
          <w:spacing w:val="-8"/>
        </w:rPr>
        <w:t> </w:t>
      </w:r>
      <w:r>
        <w:rPr>
          <w:color w:val="231F20"/>
        </w:rPr>
        <w:t>sein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collectivité</w:t>
      </w:r>
    </w:p>
    <w:p>
      <w:pPr>
        <w:pStyle w:val="BodyText"/>
        <w:spacing w:line="288" w:lineRule="exact"/>
        <w:ind w:left="414"/>
      </w:pPr>
      <w:r>
        <w:rPr/>
        <w:pict>
          <v:shape style="position:absolute;margin-left:36.001499pt;margin-top:1.703895pt;width:12pt;height:12pt;mso-position-horizontal-relative:page;mso-position-vertical-relative:paragraph;z-index:-16998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Les</w:t>
      </w:r>
      <w:r>
        <w:rPr>
          <w:color w:val="231F20"/>
          <w:spacing w:val="-5"/>
        </w:rPr>
        <w:t> </w:t>
      </w:r>
      <w:r>
        <w:rPr>
          <w:color w:val="231F20"/>
        </w:rPr>
        <w:t>compétences</w:t>
      </w:r>
      <w:r>
        <w:rPr>
          <w:color w:val="231F20"/>
          <w:spacing w:val="-3"/>
        </w:rPr>
        <w:t> </w:t>
      </w:r>
      <w:r>
        <w:rPr>
          <w:color w:val="231F20"/>
        </w:rPr>
        <w:t>acquises</w:t>
      </w:r>
      <w:r>
        <w:rPr>
          <w:color w:val="231F20"/>
          <w:spacing w:val="-5"/>
        </w:rPr>
        <w:t> </w:t>
      </w:r>
      <w:r>
        <w:rPr>
          <w:color w:val="231F20"/>
        </w:rPr>
        <w:t>dans</w:t>
      </w:r>
      <w:r>
        <w:rPr>
          <w:color w:val="231F20"/>
          <w:spacing w:val="-4"/>
        </w:rPr>
        <w:t> </w:t>
      </w:r>
      <w:r>
        <w:rPr>
          <w:color w:val="231F20"/>
        </w:rPr>
        <w:t>le</w:t>
      </w:r>
      <w:r>
        <w:rPr>
          <w:color w:val="231F20"/>
          <w:spacing w:val="-4"/>
        </w:rPr>
        <w:t> </w:t>
      </w:r>
      <w:r>
        <w:rPr>
          <w:color w:val="231F20"/>
        </w:rPr>
        <w:t>secteur</w:t>
      </w:r>
      <w:r>
        <w:rPr>
          <w:color w:val="231F20"/>
          <w:spacing w:val="-4"/>
        </w:rPr>
        <w:t> </w:t>
      </w:r>
      <w:r>
        <w:rPr>
          <w:color w:val="231F20"/>
        </w:rPr>
        <w:t>privé,</w:t>
      </w:r>
      <w:r>
        <w:rPr>
          <w:color w:val="231F20"/>
          <w:spacing w:val="-3"/>
        </w:rPr>
        <w:t> </w:t>
      </w:r>
      <w:r>
        <w:rPr>
          <w:color w:val="231F20"/>
        </w:rPr>
        <w:t>syndical,</w:t>
      </w:r>
      <w:r>
        <w:rPr>
          <w:color w:val="231F20"/>
          <w:spacing w:val="-4"/>
        </w:rPr>
        <w:t> </w:t>
      </w:r>
      <w:r>
        <w:rPr>
          <w:color w:val="231F20"/>
        </w:rPr>
        <w:t>associatif</w:t>
      </w:r>
    </w:p>
    <w:p>
      <w:pPr>
        <w:pStyle w:val="BodyText"/>
        <w:spacing w:line="235" w:lineRule="auto" w:before="2"/>
        <w:ind w:left="414" w:right="3284"/>
      </w:pPr>
      <w:r>
        <w:rPr/>
        <w:pict>
          <v:shape style="position:absolute;margin-left:36.001499pt;margin-top:1.699607pt;width:12pt;height:12pt;mso-position-horizontal-relative:page;mso-position-vertical-relative:paragraph;z-index:-16997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001499pt;margin-top:16.099607pt;width:12pt;height:12pt;mso-position-horizontal-relative:page;mso-position-vertical-relative:paragraph;z-index:-16997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001499pt;margin-top:30.499607pt;width:12pt;height:12pt;mso-position-horizontal-relative:page;mso-position-vertical-relative:paragraph;z-index:-16996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prise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compte</w:t>
      </w:r>
      <w:r>
        <w:rPr>
          <w:color w:val="231F20"/>
          <w:spacing w:val="-7"/>
        </w:rPr>
        <w:t> </w:t>
      </w:r>
      <w:r>
        <w:rPr>
          <w:color w:val="231F20"/>
        </w:rPr>
        <w:t>des</w:t>
      </w:r>
      <w:r>
        <w:rPr>
          <w:color w:val="231F20"/>
          <w:spacing w:val="-7"/>
        </w:rPr>
        <w:t> </w:t>
      </w:r>
      <w:r>
        <w:rPr>
          <w:color w:val="231F20"/>
        </w:rPr>
        <w:t>promotions</w:t>
      </w:r>
      <w:r>
        <w:rPr>
          <w:color w:val="231F20"/>
          <w:spacing w:val="-7"/>
        </w:rPr>
        <w:t> </w:t>
      </w:r>
      <w:r>
        <w:rPr>
          <w:color w:val="231F20"/>
        </w:rPr>
        <w:t>et/ou</w:t>
      </w:r>
      <w:r>
        <w:rPr>
          <w:color w:val="231F20"/>
          <w:spacing w:val="-8"/>
        </w:rPr>
        <w:t> </w:t>
      </w:r>
      <w:r>
        <w:rPr>
          <w:color w:val="231F20"/>
        </w:rPr>
        <w:t>avancements</w:t>
      </w:r>
      <w:r>
        <w:rPr>
          <w:color w:val="231F20"/>
          <w:spacing w:val="-6"/>
        </w:rPr>
        <w:t> </w:t>
      </w:r>
      <w:r>
        <w:rPr>
          <w:color w:val="231F20"/>
        </w:rPr>
        <w:t>déjà</w:t>
      </w:r>
      <w:r>
        <w:rPr>
          <w:color w:val="231F20"/>
          <w:spacing w:val="-7"/>
        </w:rPr>
        <w:t> </w:t>
      </w:r>
      <w:r>
        <w:rPr>
          <w:color w:val="231F20"/>
        </w:rPr>
        <w:t>prononcés</w:t>
      </w:r>
      <w:r>
        <w:rPr>
          <w:color w:val="231F20"/>
          <w:spacing w:val="-52"/>
        </w:rPr>
        <w:t> </w:t>
      </w:r>
      <w:r>
        <w:rPr>
          <w:color w:val="231F20"/>
        </w:rPr>
        <w:t>La réponse à un souhait de mobilité interne ou externe de l’agent</w:t>
      </w:r>
      <w:r>
        <w:rPr>
          <w:color w:val="231F20"/>
          <w:spacing w:val="1"/>
        </w:rPr>
        <w:t> </w:t>
      </w:r>
      <w:r>
        <w:rPr>
          <w:color w:val="231F20"/>
        </w:rPr>
        <w:t>L’équilibre</w:t>
      </w:r>
      <w:r>
        <w:rPr>
          <w:color w:val="231F20"/>
          <w:spacing w:val="-5"/>
        </w:rPr>
        <w:t> </w:t>
      </w:r>
      <w:r>
        <w:rPr>
          <w:color w:val="231F20"/>
        </w:rPr>
        <w:t>femme/homme</w:t>
      </w:r>
      <w:r>
        <w:rPr>
          <w:color w:val="231F20"/>
          <w:spacing w:val="-4"/>
        </w:rPr>
        <w:t> </w:t>
      </w:r>
      <w:r>
        <w:rPr>
          <w:color w:val="231F20"/>
        </w:rPr>
        <w:t>(en</w:t>
      </w:r>
      <w:r>
        <w:rPr>
          <w:color w:val="231F20"/>
          <w:spacing w:val="-5"/>
        </w:rPr>
        <w:t> </w:t>
      </w:r>
      <w:r>
        <w:rPr>
          <w:color w:val="231F20"/>
        </w:rPr>
        <w:t>fonction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l’effectif</w:t>
      </w:r>
      <w:r>
        <w:rPr>
          <w:color w:val="231F20"/>
          <w:spacing w:val="-4"/>
        </w:rPr>
        <w:t> </w:t>
      </w:r>
      <w:r>
        <w:rPr>
          <w:color w:val="231F20"/>
        </w:rPr>
        <w:t>du</w:t>
      </w:r>
      <w:r>
        <w:rPr>
          <w:color w:val="231F20"/>
          <w:spacing w:val="-5"/>
        </w:rPr>
        <w:t> </w:t>
      </w:r>
      <w:r>
        <w:rPr>
          <w:color w:val="231F20"/>
        </w:rPr>
        <w:t>grade)</w:t>
      </w:r>
    </w:p>
    <w:p>
      <w:pPr>
        <w:pStyle w:val="BodyText"/>
        <w:spacing w:line="291" w:lineRule="exact"/>
        <w:ind w:left="414"/>
      </w:pPr>
      <w:r>
        <w:rPr/>
        <w:pict>
          <v:shape style="position:absolute;margin-left:36.001499pt;margin-top:1.733201pt;width:12pt;height:12pt;mso-position-horizontal-relative:page;mso-position-vertical-relative:paragraph;z-index:-16996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Autres</w:t>
      </w:r>
    </w:p>
    <w:p>
      <w:pPr>
        <w:pStyle w:val="BodyText"/>
      </w:pPr>
    </w:p>
    <w:p>
      <w:pPr>
        <w:pStyle w:val="BodyText"/>
        <w:spacing w:before="5"/>
      </w:pPr>
    </w:p>
    <w:p>
      <w:pPr>
        <w:pStyle w:val="Heading1"/>
        <w:ind w:left="120"/>
      </w:pPr>
      <w:r>
        <w:rPr>
          <w:rFonts w:ascii="Wingdings 2" w:hAnsi="Wingdings 2"/>
          <w:b w:val="0"/>
          <w:color w:val="422D76"/>
          <w:spacing w:val="-2"/>
        </w:rPr>
        <w:t></w:t>
      </w:r>
      <w:r>
        <w:rPr>
          <w:rFonts w:ascii="Times New Roman" w:hAnsi="Times New Roman"/>
          <w:b w:val="0"/>
          <w:color w:val="422D76"/>
          <w:spacing w:val="-18"/>
        </w:rPr>
        <w:t> </w:t>
      </w:r>
      <w:r>
        <w:rPr>
          <w:color w:val="422D76"/>
          <w:spacing w:val="-2"/>
        </w:rPr>
        <w:t>ORIENTATIONS</w:t>
      </w:r>
      <w:r>
        <w:rPr>
          <w:color w:val="422D76"/>
          <w:spacing w:val="-11"/>
        </w:rPr>
        <w:t> </w:t>
      </w:r>
      <w:r>
        <w:rPr>
          <w:color w:val="422D76"/>
          <w:spacing w:val="-2"/>
        </w:rPr>
        <w:t>GÉNÉRALES</w:t>
      </w:r>
      <w:r>
        <w:rPr>
          <w:color w:val="422D76"/>
          <w:spacing w:val="-10"/>
        </w:rPr>
        <w:t> </w:t>
      </w:r>
      <w:r>
        <w:rPr>
          <w:color w:val="422D76"/>
          <w:spacing w:val="-1"/>
        </w:rPr>
        <w:t>EN</w:t>
      </w:r>
      <w:r>
        <w:rPr>
          <w:color w:val="422D76"/>
          <w:spacing w:val="-10"/>
        </w:rPr>
        <w:t> </w:t>
      </w:r>
      <w:r>
        <w:rPr>
          <w:color w:val="422D76"/>
          <w:spacing w:val="-1"/>
        </w:rPr>
        <w:t>MATIÈRE</w:t>
      </w:r>
      <w:r>
        <w:rPr>
          <w:color w:val="422D76"/>
          <w:spacing w:val="-11"/>
        </w:rPr>
        <w:t> </w:t>
      </w:r>
      <w:r>
        <w:rPr>
          <w:color w:val="422D76"/>
          <w:spacing w:val="-1"/>
        </w:rPr>
        <w:t>DE</w:t>
      </w:r>
      <w:r>
        <w:rPr>
          <w:color w:val="422D76"/>
          <w:spacing w:val="-11"/>
        </w:rPr>
        <w:t> </w:t>
      </w:r>
      <w:r>
        <w:rPr>
          <w:color w:val="422D76"/>
          <w:spacing w:val="-1"/>
        </w:rPr>
        <w:t>VALORISATION</w:t>
      </w:r>
      <w:r>
        <w:rPr>
          <w:color w:val="422D76"/>
          <w:spacing w:val="-11"/>
        </w:rPr>
        <w:t> </w:t>
      </w:r>
      <w:r>
        <w:rPr>
          <w:color w:val="422D76"/>
          <w:spacing w:val="-1"/>
        </w:rPr>
        <w:t>DES</w:t>
      </w:r>
      <w:r>
        <w:rPr>
          <w:color w:val="422D76"/>
          <w:spacing w:val="-10"/>
        </w:rPr>
        <w:t> </w:t>
      </w:r>
      <w:r>
        <w:rPr>
          <w:color w:val="422D76"/>
          <w:spacing w:val="-1"/>
        </w:rPr>
        <w:t>PARCOURS</w:t>
      </w:r>
    </w:p>
    <w:p>
      <w:pPr>
        <w:pStyle w:val="BodyText"/>
        <w:rPr>
          <w:b/>
          <w:sz w:val="44"/>
        </w:rPr>
      </w:pPr>
    </w:p>
    <w:p>
      <w:pPr>
        <w:pStyle w:val="Heading2"/>
        <w:spacing w:line="409" w:lineRule="exact"/>
      </w:pPr>
      <w:r>
        <w:rPr>
          <w:rFonts w:ascii="Wingdings 2" w:hAnsi="Wingdings 2"/>
          <w:b w:val="0"/>
          <w:color w:val="DF2858"/>
          <w:spacing w:val="-2"/>
          <w:sz w:val="40"/>
        </w:rPr>
        <w:t></w:t>
      </w:r>
      <w:r>
        <w:rPr>
          <w:rFonts w:ascii="Times New Roman" w:hAnsi="Times New Roman"/>
          <w:b w:val="0"/>
          <w:color w:val="DF2858"/>
          <w:spacing w:val="-46"/>
          <w:sz w:val="40"/>
        </w:rPr>
        <w:t> </w:t>
      </w:r>
      <w:r>
        <w:rPr>
          <w:color w:val="DF2858"/>
          <w:spacing w:val="-2"/>
        </w:rPr>
        <w:t>Indicateurs</w:t>
      </w:r>
      <w:r>
        <w:rPr>
          <w:color w:val="DF2858"/>
        </w:rPr>
        <w:t> </w:t>
      </w:r>
      <w:r>
        <w:rPr>
          <w:color w:val="DF2858"/>
          <w:spacing w:val="-1"/>
        </w:rPr>
        <w:t>de</w:t>
      </w:r>
      <w:r>
        <w:rPr>
          <w:color w:val="DF2858"/>
        </w:rPr>
        <w:t> </w:t>
      </w:r>
      <w:r>
        <w:rPr>
          <w:color w:val="DF2858"/>
          <w:spacing w:val="-1"/>
        </w:rPr>
        <w:t>prise</w:t>
      </w:r>
      <w:r>
        <w:rPr>
          <w:color w:val="DF2858"/>
        </w:rPr>
        <w:t> </w:t>
      </w:r>
      <w:r>
        <w:rPr>
          <w:color w:val="DF2858"/>
          <w:spacing w:val="-1"/>
        </w:rPr>
        <w:t>en compte de</w:t>
      </w:r>
      <w:r>
        <w:rPr>
          <w:color w:val="DF2858"/>
          <w:spacing w:val="1"/>
        </w:rPr>
        <w:t> </w:t>
      </w:r>
      <w:r>
        <w:rPr>
          <w:color w:val="DF2858"/>
          <w:spacing w:val="-1"/>
        </w:rPr>
        <w:t>la</w:t>
      </w:r>
      <w:r>
        <w:rPr>
          <w:color w:val="DF2858"/>
        </w:rPr>
        <w:t> </w:t>
      </w:r>
      <w:r>
        <w:rPr>
          <w:color w:val="DF2858"/>
          <w:spacing w:val="-1"/>
        </w:rPr>
        <w:t>valeur</w:t>
      </w:r>
      <w:r>
        <w:rPr>
          <w:color w:val="DF2858"/>
        </w:rPr>
        <w:t> </w:t>
      </w:r>
      <w:r>
        <w:rPr>
          <w:color w:val="DF2858"/>
          <w:spacing w:val="-1"/>
        </w:rPr>
        <w:t>et</w:t>
      </w:r>
      <w:r>
        <w:rPr>
          <w:color w:val="DF2858"/>
        </w:rPr>
        <w:t> </w:t>
      </w:r>
      <w:r>
        <w:rPr>
          <w:color w:val="DF2858"/>
          <w:spacing w:val="-1"/>
        </w:rPr>
        <w:t>de</w:t>
      </w:r>
      <w:r>
        <w:rPr>
          <w:color w:val="DF2858"/>
        </w:rPr>
        <w:t> </w:t>
      </w:r>
      <w:r>
        <w:rPr>
          <w:color w:val="DF2858"/>
          <w:spacing w:val="-1"/>
        </w:rPr>
        <w:t>l’engagement</w:t>
      </w:r>
      <w:r>
        <w:rPr>
          <w:color w:val="DF2858"/>
        </w:rPr>
        <w:t> </w:t>
      </w:r>
      <w:r>
        <w:rPr>
          <w:color w:val="DF2858"/>
          <w:spacing w:val="-1"/>
        </w:rPr>
        <w:t>professionnels</w:t>
      </w:r>
    </w:p>
    <w:p>
      <w:pPr>
        <w:spacing w:line="281" w:lineRule="exact" w:before="0"/>
        <w:ind w:left="120" w:right="0" w:firstLine="0"/>
        <w:jc w:val="left"/>
        <w:rPr>
          <w:rFonts w:ascii="Calibri Light" w:hAnsi="Calibri Light"/>
          <w:b w:val="0"/>
          <w:i/>
          <w:sz w:val="24"/>
        </w:rPr>
      </w:pPr>
      <w:r>
        <w:rPr>
          <w:rFonts w:ascii="Calibri Light" w:hAnsi="Calibri Light"/>
          <w:b w:val="0"/>
          <w:i/>
          <w:color w:val="231F20"/>
          <w:sz w:val="24"/>
        </w:rPr>
        <w:t>Il</w:t>
      </w:r>
      <w:r>
        <w:rPr>
          <w:rFonts w:ascii="Calibri Light" w:hAnsi="Calibri Light"/>
          <w:b w:val="0"/>
          <w:i/>
          <w:color w:val="231F20"/>
          <w:spacing w:val="-4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s’agit</w:t>
      </w:r>
      <w:r>
        <w:rPr>
          <w:rFonts w:ascii="Calibri Light" w:hAnsi="Calibri Light"/>
          <w:b w:val="0"/>
          <w:i/>
          <w:color w:val="231F20"/>
          <w:spacing w:val="-3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de</w:t>
      </w:r>
      <w:r>
        <w:rPr>
          <w:rFonts w:ascii="Calibri Light" w:hAnsi="Calibri Light"/>
          <w:b w:val="0"/>
          <w:i/>
          <w:color w:val="231F20"/>
          <w:spacing w:val="-3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définir</w:t>
      </w:r>
      <w:r>
        <w:rPr>
          <w:rFonts w:ascii="Calibri Light" w:hAnsi="Calibri Light"/>
          <w:b w:val="0"/>
          <w:i/>
          <w:color w:val="231F20"/>
          <w:spacing w:val="-3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des</w:t>
      </w:r>
      <w:r>
        <w:rPr>
          <w:rFonts w:ascii="Calibri Light" w:hAnsi="Calibri Light"/>
          <w:b w:val="0"/>
          <w:i/>
          <w:color w:val="231F20"/>
          <w:spacing w:val="-3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indicateurs</w:t>
      </w:r>
      <w:r>
        <w:rPr>
          <w:rFonts w:ascii="Calibri Light" w:hAnsi="Calibri Light"/>
          <w:b w:val="0"/>
          <w:i/>
          <w:color w:val="231F20"/>
          <w:spacing w:val="-3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pouvant</w:t>
      </w:r>
      <w:r>
        <w:rPr>
          <w:rFonts w:ascii="Calibri Light" w:hAnsi="Calibri Light"/>
          <w:b w:val="0"/>
          <w:i/>
          <w:color w:val="231F20"/>
          <w:spacing w:val="-3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servir</w:t>
      </w:r>
      <w:r>
        <w:rPr>
          <w:rFonts w:ascii="Calibri Light" w:hAnsi="Calibri Light"/>
          <w:b w:val="0"/>
          <w:i/>
          <w:color w:val="231F20"/>
          <w:spacing w:val="-3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de</w:t>
      </w:r>
      <w:r>
        <w:rPr>
          <w:rFonts w:ascii="Calibri Light" w:hAnsi="Calibri Light"/>
          <w:b w:val="0"/>
          <w:i/>
          <w:color w:val="231F20"/>
          <w:spacing w:val="-3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référence</w:t>
      </w:r>
      <w:r>
        <w:rPr>
          <w:rFonts w:ascii="Calibri Light" w:hAnsi="Calibri Light"/>
          <w:b w:val="0"/>
          <w:i/>
          <w:color w:val="231F20"/>
          <w:spacing w:val="-3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pour</w:t>
      </w:r>
      <w:r>
        <w:rPr>
          <w:rFonts w:ascii="Calibri Light" w:hAnsi="Calibri Light"/>
          <w:b w:val="0"/>
          <w:i/>
          <w:color w:val="231F20"/>
          <w:spacing w:val="-4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attester</w:t>
      </w:r>
      <w:r>
        <w:rPr>
          <w:rFonts w:ascii="Calibri Light" w:hAnsi="Calibri Light"/>
          <w:b w:val="0"/>
          <w:i/>
          <w:color w:val="231F20"/>
          <w:spacing w:val="-3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de</w:t>
      </w:r>
      <w:r>
        <w:rPr>
          <w:rFonts w:ascii="Calibri Light" w:hAnsi="Calibri Light"/>
          <w:b w:val="0"/>
          <w:i/>
          <w:color w:val="231F20"/>
          <w:spacing w:val="-3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la</w:t>
      </w:r>
      <w:r>
        <w:rPr>
          <w:rFonts w:ascii="Calibri Light" w:hAnsi="Calibri Light"/>
          <w:b w:val="0"/>
          <w:i/>
          <w:color w:val="231F20"/>
          <w:spacing w:val="-3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valeur</w:t>
      </w:r>
      <w:r>
        <w:rPr>
          <w:rFonts w:ascii="Calibri Light" w:hAnsi="Calibri Light"/>
          <w:b w:val="0"/>
          <w:i/>
          <w:color w:val="231F20"/>
          <w:spacing w:val="-3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professionnelle.</w:t>
      </w:r>
    </w:p>
    <w:p>
      <w:pPr>
        <w:pStyle w:val="BodyText"/>
        <w:spacing w:before="2"/>
        <w:rPr>
          <w:rFonts w:ascii="Calibri Light"/>
          <w:b w:val="0"/>
          <w:i/>
          <w:sz w:val="23"/>
        </w:rPr>
      </w:pPr>
    </w:p>
    <w:p>
      <w:pPr>
        <w:pStyle w:val="Heading2"/>
        <w:spacing w:line="290" w:lineRule="exact"/>
      </w:pPr>
      <w:r>
        <w:rPr>
          <w:color w:val="231F20"/>
        </w:rPr>
        <w:t>Critères</w:t>
      </w:r>
      <w:r>
        <w:rPr>
          <w:color w:val="231F20"/>
          <w:spacing w:val="-3"/>
        </w:rPr>
        <w:t> </w:t>
      </w:r>
      <w:r>
        <w:rPr>
          <w:color w:val="231F20"/>
        </w:rPr>
        <w:t>:</w:t>
      </w:r>
    </w:p>
    <w:p>
      <w:pPr>
        <w:pStyle w:val="BodyText"/>
        <w:spacing w:line="235" w:lineRule="auto" w:before="2"/>
        <w:ind w:left="414" w:right="5295"/>
      </w:pPr>
      <w:r>
        <w:rPr/>
        <w:pict>
          <v:shape style="position:absolute;margin-left:36.001499pt;margin-top:1.699604pt;width:12pt;height:12pt;mso-position-horizontal-relative:page;mso-position-vertical-relative:paragraph;z-index:-16995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001499pt;margin-top:16.099604pt;width:12pt;height:12pt;mso-position-horizontal-relative:page;mso-position-vertical-relative:paragraph;z-index:-16995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6pt;margin-top:1.936012pt;width:12.3pt;height:55.05pt;mso-position-horizontal-relative:page;mso-position-vertical-relative:paragraph;z-index:-16991232" coordorigin="720,39" coordsize="246,1101">
            <v:shape style="position:absolute;left:720;top:38;width:246;height:1101" coordorigin="720,39" coordsize="246,1101" path="m959,621l720,621,720,851,959,851,959,621xm959,333l720,333,720,563,959,563,959,333xm966,909l727,909,727,1139,966,1139,966,909xm966,39l727,39,727,268,966,268,966,39xe" filled="true" fillcolor="#ffffff" stroked="false">
              <v:path arrowok="t"/>
              <v:fill type="solid"/>
            </v:shape>
            <v:rect style="position:absolute;left:736;top:48;width:219;height:210" filled="false" stroked="true" strokeweight="1.000052pt" strokecolor="#000000">
              <v:stroke dashstyle="solid"/>
            </v:rect>
            <v:rect style="position:absolute;left:730;top:343;width:219;height:210" filled="false" stroked="true" strokeweight="1pt" strokecolor="#000000">
              <v:stroke dashstyle="solid"/>
            </v:rect>
            <v:rect style="position:absolute;left:730;top:631;width:219;height:210" filled="false" stroked="true" strokeweight="1pt" strokecolor="#000000">
              <v:stroke dashstyle="solid"/>
            </v:rect>
            <v:rect style="position:absolute;left:736;top:919;width:219;height:21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231F20"/>
          <w:spacing w:val="-1"/>
        </w:rPr>
        <w:t>Le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compte-rendu</w:t>
      </w:r>
      <w:r>
        <w:rPr>
          <w:color w:val="231F20"/>
          <w:spacing w:val="-10"/>
        </w:rPr>
        <w:t> </w:t>
      </w:r>
      <w:r>
        <w:rPr>
          <w:color w:val="231F20"/>
        </w:rPr>
        <w:t>d’entretien</w:t>
      </w:r>
      <w:r>
        <w:rPr>
          <w:color w:val="231F20"/>
          <w:spacing w:val="-11"/>
        </w:rPr>
        <w:t> </w:t>
      </w:r>
      <w:r>
        <w:rPr>
          <w:color w:val="231F20"/>
        </w:rPr>
        <w:t>professionnel</w:t>
      </w:r>
      <w:r>
        <w:rPr>
          <w:color w:val="231F20"/>
          <w:spacing w:val="-10"/>
        </w:rPr>
        <w:t> </w:t>
      </w:r>
      <w:r>
        <w:rPr>
          <w:color w:val="231F20"/>
        </w:rPr>
        <w:t>annuel</w:t>
      </w:r>
      <w:r>
        <w:rPr>
          <w:color w:val="231F20"/>
          <w:spacing w:val="-51"/>
        </w:rPr>
        <w:t> </w:t>
      </w:r>
      <w:r>
        <w:rPr>
          <w:color w:val="231F20"/>
        </w:rPr>
        <w:t>Les</w:t>
      </w:r>
      <w:r>
        <w:rPr>
          <w:color w:val="231F20"/>
          <w:spacing w:val="-2"/>
        </w:rPr>
        <w:t> </w:t>
      </w:r>
      <w:r>
        <w:rPr>
          <w:color w:val="231F20"/>
        </w:rPr>
        <w:t>formations</w:t>
      </w:r>
      <w:r>
        <w:rPr>
          <w:color w:val="231F20"/>
          <w:spacing w:val="-1"/>
        </w:rPr>
        <w:t> </w:t>
      </w:r>
      <w:r>
        <w:rPr>
          <w:color w:val="231F20"/>
        </w:rPr>
        <w:t>suivies</w:t>
      </w:r>
    </w:p>
    <w:p>
      <w:pPr>
        <w:pStyle w:val="BodyText"/>
        <w:spacing w:line="288" w:lineRule="exact"/>
        <w:ind w:left="414"/>
      </w:pPr>
      <w:r>
        <w:rPr/>
        <w:pict>
          <v:shape style="position:absolute;margin-left:36.001499pt;margin-top:1.688667pt;width:12pt;height:12pt;mso-position-horizontal-relative:page;mso-position-vertical-relative:paragraph;z-index:-16994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Les</w:t>
      </w:r>
      <w:r>
        <w:rPr>
          <w:color w:val="231F20"/>
          <w:spacing w:val="-6"/>
        </w:rPr>
        <w:t> </w:t>
      </w:r>
      <w:r>
        <w:rPr>
          <w:color w:val="231F20"/>
        </w:rPr>
        <w:t>travaux</w:t>
      </w:r>
      <w:r>
        <w:rPr>
          <w:color w:val="231F20"/>
          <w:spacing w:val="-5"/>
        </w:rPr>
        <w:t> </w:t>
      </w:r>
      <w:r>
        <w:rPr>
          <w:color w:val="231F20"/>
        </w:rPr>
        <w:t>rendus</w:t>
      </w:r>
      <w:r>
        <w:rPr>
          <w:color w:val="231F20"/>
          <w:spacing w:val="-4"/>
        </w:rPr>
        <w:t> </w:t>
      </w:r>
      <w:r>
        <w:rPr>
          <w:color w:val="231F20"/>
        </w:rPr>
        <w:t>et/ou</w:t>
      </w:r>
      <w:r>
        <w:rPr>
          <w:color w:val="231F20"/>
          <w:spacing w:val="-5"/>
        </w:rPr>
        <w:t> </w:t>
      </w:r>
      <w:r>
        <w:rPr>
          <w:color w:val="231F20"/>
        </w:rPr>
        <w:t>projets</w:t>
      </w:r>
      <w:r>
        <w:rPr>
          <w:color w:val="231F20"/>
          <w:spacing w:val="-5"/>
        </w:rPr>
        <w:t> </w:t>
      </w:r>
      <w:r>
        <w:rPr>
          <w:color w:val="231F20"/>
        </w:rPr>
        <w:t>réalisés</w:t>
      </w:r>
    </w:p>
    <w:p>
      <w:pPr>
        <w:pStyle w:val="BodyText"/>
        <w:spacing w:line="235" w:lineRule="auto" w:before="2"/>
        <w:ind w:left="120" w:firstLine="294"/>
      </w:pPr>
      <w:r>
        <w:rPr/>
        <w:pict>
          <v:shape style="position:absolute;margin-left:36.001499pt;margin-top:1.699607pt;width:12pt;height:12pt;mso-position-horizontal-relative:page;mso-position-vertical-relative:paragraph;z-index:-16994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diversité</w:t>
      </w:r>
      <w:r>
        <w:rPr>
          <w:color w:val="231F20"/>
          <w:spacing w:val="-8"/>
        </w:rPr>
        <w:t> </w:t>
      </w:r>
      <w:r>
        <w:rPr>
          <w:color w:val="231F20"/>
        </w:rPr>
        <w:t>des</w:t>
      </w:r>
      <w:r>
        <w:rPr>
          <w:color w:val="231F20"/>
          <w:spacing w:val="-9"/>
        </w:rPr>
        <w:t> </w:t>
      </w:r>
      <w:r>
        <w:rPr>
          <w:color w:val="231F20"/>
        </w:rPr>
        <w:t>parcours</w:t>
      </w:r>
      <w:r>
        <w:rPr>
          <w:color w:val="231F20"/>
          <w:spacing w:val="-8"/>
        </w:rPr>
        <w:t> </w:t>
      </w:r>
      <w:r>
        <w:rPr>
          <w:color w:val="231F20"/>
        </w:rPr>
        <w:t>et</w:t>
      </w:r>
      <w:r>
        <w:rPr>
          <w:color w:val="231F20"/>
          <w:spacing w:val="-8"/>
        </w:rPr>
        <w:t> </w:t>
      </w:r>
      <w:r>
        <w:rPr>
          <w:color w:val="231F20"/>
        </w:rPr>
        <w:t>des</w:t>
      </w:r>
      <w:r>
        <w:rPr>
          <w:color w:val="231F20"/>
          <w:spacing w:val="-9"/>
        </w:rPr>
        <w:t> </w:t>
      </w:r>
      <w:r>
        <w:rPr>
          <w:color w:val="231F20"/>
        </w:rPr>
        <w:t>fonctions</w:t>
      </w:r>
      <w:r>
        <w:rPr>
          <w:color w:val="231F20"/>
          <w:spacing w:val="-8"/>
        </w:rPr>
        <w:t> </w:t>
      </w:r>
      <w:r>
        <w:rPr>
          <w:color w:val="231F20"/>
        </w:rPr>
        <w:t>exercées</w:t>
      </w:r>
      <w:r>
        <w:rPr>
          <w:color w:val="231F20"/>
          <w:spacing w:val="-8"/>
        </w:rPr>
        <w:t> </w:t>
      </w:r>
      <w:r>
        <w:rPr>
          <w:color w:val="231F20"/>
        </w:rPr>
        <w:t>(y</w:t>
      </w:r>
      <w:r>
        <w:rPr>
          <w:color w:val="231F20"/>
          <w:spacing w:val="-9"/>
        </w:rPr>
        <w:t> </w:t>
      </w:r>
      <w:r>
        <w:rPr>
          <w:color w:val="231F20"/>
        </w:rPr>
        <w:t>compris</w:t>
      </w:r>
      <w:r>
        <w:rPr>
          <w:color w:val="231F20"/>
          <w:spacing w:val="-8"/>
        </w:rPr>
        <w:t> </w:t>
      </w:r>
      <w:r>
        <w:rPr>
          <w:color w:val="231F20"/>
        </w:rPr>
        <w:t>dans</w:t>
      </w:r>
      <w:r>
        <w:rPr>
          <w:color w:val="231F20"/>
          <w:spacing w:val="-8"/>
        </w:rPr>
        <w:t> </w:t>
      </w:r>
      <w:r>
        <w:rPr>
          <w:color w:val="231F20"/>
        </w:rPr>
        <w:t>les</w:t>
      </w:r>
      <w:r>
        <w:rPr>
          <w:color w:val="231F20"/>
          <w:spacing w:val="-8"/>
        </w:rPr>
        <w:t> </w:t>
      </w:r>
      <w:r>
        <w:rPr>
          <w:color w:val="231F20"/>
        </w:rPr>
        <w:t>secteurs</w:t>
      </w:r>
      <w:r>
        <w:rPr>
          <w:color w:val="231F20"/>
          <w:spacing w:val="-9"/>
        </w:rPr>
        <w:t> </w:t>
      </w:r>
      <w:r>
        <w:rPr>
          <w:color w:val="231F20"/>
        </w:rPr>
        <w:t>privé,</w:t>
      </w:r>
      <w:r>
        <w:rPr>
          <w:color w:val="231F20"/>
          <w:spacing w:val="-8"/>
        </w:rPr>
        <w:t> </w:t>
      </w:r>
      <w:r>
        <w:rPr>
          <w:color w:val="231F20"/>
        </w:rPr>
        <w:t>associatif,</w:t>
      </w:r>
      <w:r>
        <w:rPr>
          <w:color w:val="231F20"/>
          <w:spacing w:val="-8"/>
        </w:rPr>
        <w:t> </w:t>
      </w:r>
      <w:r>
        <w:rPr>
          <w:color w:val="231F20"/>
        </w:rPr>
        <w:t>syndical,</w:t>
      </w:r>
      <w:r>
        <w:rPr>
          <w:color w:val="231F20"/>
          <w:spacing w:val="-51"/>
        </w:rPr>
        <w:t> </w:t>
      </w:r>
      <w:r>
        <w:rPr>
          <w:color w:val="231F20"/>
        </w:rPr>
        <w:t>public…)</w:t>
      </w:r>
    </w:p>
    <w:p>
      <w:pPr>
        <w:pStyle w:val="BodyText"/>
        <w:spacing w:line="290" w:lineRule="exact"/>
        <w:ind w:left="414"/>
      </w:pPr>
      <w:r>
        <w:rPr/>
        <w:pict>
          <v:shape style="position:absolute;margin-left:36.001499pt;margin-top:1.68867pt;width:12pt;height:12pt;mso-position-horizontal-relative:page;mso-position-vertical-relative:paragraph;z-index:-16993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6.327301pt;margin-top:2.580326pt;width:11.95pt;height:11.5pt;mso-position-horizontal-relative:page;mso-position-vertical-relative:paragraph;z-index:15874048" coordorigin="727,52" coordsize="239,230">
            <v:rect style="position:absolute;left:726;top:51;width:239;height:230" filled="true" fillcolor="#ffffff" stroked="false">
              <v:fill type="solid"/>
            </v:rect>
            <v:rect style="position:absolute;left:736;top:61;width:219;height:21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231F20"/>
        </w:rPr>
        <w:t>Autres</w:t>
      </w:r>
    </w:p>
    <w:p>
      <w:pPr>
        <w:spacing w:after="0" w:line="290" w:lineRule="exact"/>
        <w:sectPr>
          <w:headerReference w:type="default" r:id="rId11"/>
          <w:footerReference w:type="default" r:id="rId12"/>
          <w:pgSz w:w="11910" w:h="16840"/>
          <w:pgMar w:header="720" w:footer="1322" w:top="2160" w:bottom="1520" w:left="600" w:right="540"/>
        </w:sectPr>
      </w:pPr>
    </w:p>
    <w:p>
      <w:pPr>
        <w:pStyle w:val="BodyText"/>
        <w:spacing w:before="8"/>
        <w:rPr>
          <w:sz w:val="18"/>
        </w:rPr>
      </w:pPr>
    </w:p>
    <w:p>
      <w:pPr>
        <w:pStyle w:val="Heading2"/>
        <w:spacing w:before="100"/>
      </w:pPr>
      <w:r>
        <w:rPr>
          <w:rFonts w:ascii="Wingdings 2" w:hAnsi="Wingdings 2"/>
          <w:b w:val="0"/>
          <w:color w:val="DF2858"/>
          <w:spacing w:val="-1"/>
          <w:sz w:val="40"/>
        </w:rPr>
        <w:t></w:t>
      </w:r>
      <w:r>
        <w:rPr>
          <w:rFonts w:ascii="Times New Roman" w:hAnsi="Times New Roman"/>
          <w:b w:val="0"/>
          <w:color w:val="DF2858"/>
          <w:spacing w:val="-46"/>
          <w:sz w:val="40"/>
        </w:rPr>
        <w:t> </w:t>
      </w:r>
      <w:r>
        <w:rPr>
          <w:color w:val="DF2858"/>
          <w:spacing w:val="-1"/>
        </w:rPr>
        <w:t>Accompagnement</w:t>
      </w:r>
      <w:r>
        <w:rPr>
          <w:color w:val="DF2858"/>
        </w:rPr>
        <w:t> </w:t>
      </w:r>
      <w:r>
        <w:rPr>
          <w:color w:val="DF2858"/>
          <w:spacing w:val="-1"/>
        </w:rPr>
        <w:t>et/ou</w:t>
      </w:r>
      <w:r>
        <w:rPr>
          <w:color w:val="DF2858"/>
          <w:spacing w:val="1"/>
        </w:rPr>
        <w:t> </w:t>
      </w:r>
      <w:r>
        <w:rPr>
          <w:color w:val="DF2858"/>
          <w:spacing w:val="-1"/>
        </w:rPr>
        <w:t>nomination après </w:t>
      </w:r>
      <w:r>
        <w:rPr>
          <w:color w:val="DF2858"/>
        </w:rPr>
        <w:t>concours</w:t>
      </w:r>
    </w:p>
    <w:p>
      <w:pPr>
        <w:pStyle w:val="BodyText"/>
        <w:spacing w:before="6"/>
        <w:rPr>
          <w:b/>
          <w:sz w:val="45"/>
        </w:rPr>
      </w:pPr>
    </w:p>
    <w:p>
      <w:pPr>
        <w:spacing w:line="235" w:lineRule="auto" w:before="1"/>
        <w:ind w:left="120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Pour</w:t>
      </w:r>
      <w:r>
        <w:rPr>
          <w:b/>
          <w:color w:val="231F20"/>
          <w:spacing w:val="5"/>
          <w:sz w:val="24"/>
        </w:rPr>
        <w:t> </w:t>
      </w:r>
      <w:r>
        <w:rPr>
          <w:b/>
          <w:color w:val="231F20"/>
          <w:sz w:val="24"/>
        </w:rPr>
        <w:t>faire</w:t>
      </w:r>
      <w:r>
        <w:rPr>
          <w:b/>
          <w:color w:val="231F20"/>
          <w:spacing w:val="5"/>
          <w:sz w:val="24"/>
        </w:rPr>
        <w:t> </w:t>
      </w:r>
      <w:r>
        <w:rPr>
          <w:b/>
          <w:color w:val="231F20"/>
          <w:sz w:val="24"/>
        </w:rPr>
        <w:t>évoluer</w:t>
      </w:r>
      <w:r>
        <w:rPr>
          <w:b/>
          <w:color w:val="231F20"/>
          <w:spacing w:val="5"/>
          <w:sz w:val="24"/>
        </w:rPr>
        <w:t> </w:t>
      </w:r>
      <w:r>
        <w:rPr>
          <w:b/>
          <w:color w:val="231F20"/>
          <w:sz w:val="24"/>
        </w:rPr>
        <w:t>les</w:t>
      </w:r>
      <w:r>
        <w:rPr>
          <w:b/>
          <w:color w:val="231F20"/>
          <w:spacing w:val="6"/>
          <w:sz w:val="24"/>
        </w:rPr>
        <w:t> </w:t>
      </w:r>
      <w:r>
        <w:rPr>
          <w:b/>
          <w:color w:val="231F20"/>
          <w:sz w:val="24"/>
        </w:rPr>
        <w:t>missions</w:t>
      </w:r>
      <w:r>
        <w:rPr>
          <w:b/>
          <w:color w:val="231F20"/>
          <w:spacing w:val="4"/>
          <w:sz w:val="24"/>
        </w:rPr>
        <w:t> </w:t>
      </w:r>
      <w:r>
        <w:rPr>
          <w:b/>
          <w:color w:val="231F20"/>
          <w:sz w:val="24"/>
        </w:rPr>
        <w:t>d'un</w:t>
      </w:r>
      <w:r>
        <w:rPr>
          <w:b/>
          <w:color w:val="231F20"/>
          <w:spacing w:val="5"/>
          <w:sz w:val="24"/>
        </w:rPr>
        <w:t> </w:t>
      </w:r>
      <w:r>
        <w:rPr>
          <w:b/>
          <w:color w:val="231F20"/>
          <w:sz w:val="24"/>
        </w:rPr>
        <w:t>agent</w:t>
      </w:r>
      <w:r>
        <w:rPr>
          <w:b/>
          <w:color w:val="231F20"/>
          <w:spacing w:val="6"/>
          <w:sz w:val="24"/>
        </w:rPr>
        <w:t> </w:t>
      </w:r>
      <w:r>
        <w:rPr>
          <w:b/>
          <w:color w:val="231F20"/>
          <w:sz w:val="24"/>
        </w:rPr>
        <w:t>ou</w:t>
      </w:r>
      <w:r>
        <w:rPr>
          <w:b/>
          <w:color w:val="231F20"/>
          <w:spacing w:val="5"/>
          <w:sz w:val="24"/>
        </w:rPr>
        <w:t> </w:t>
      </w:r>
      <w:r>
        <w:rPr>
          <w:b/>
          <w:color w:val="231F20"/>
          <w:sz w:val="24"/>
        </w:rPr>
        <w:t>recruter</w:t>
      </w:r>
      <w:r>
        <w:rPr>
          <w:b/>
          <w:color w:val="231F20"/>
          <w:spacing w:val="5"/>
          <w:sz w:val="24"/>
        </w:rPr>
        <w:t> </w:t>
      </w:r>
      <w:r>
        <w:rPr>
          <w:b/>
          <w:color w:val="231F20"/>
          <w:sz w:val="24"/>
        </w:rPr>
        <w:t>un</w:t>
      </w:r>
      <w:r>
        <w:rPr>
          <w:b/>
          <w:color w:val="231F20"/>
          <w:spacing w:val="6"/>
          <w:sz w:val="24"/>
        </w:rPr>
        <w:t> </w:t>
      </w:r>
      <w:r>
        <w:rPr>
          <w:b/>
          <w:color w:val="231F20"/>
          <w:sz w:val="24"/>
        </w:rPr>
        <w:t>nouvel</w:t>
      </w:r>
      <w:r>
        <w:rPr>
          <w:b/>
          <w:color w:val="231F20"/>
          <w:spacing w:val="5"/>
          <w:sz w:val="24"/>
        </w:rPr>
        <w:t> </w:t>
      </w:r>
      <w:r>
        <w:rPr>
          <w:b/>
          <w:color w:val="231F20"/>
          <w:sz w:val="24"/>
        </w:rPr>
        <w:t>agent,</w:t>
      </w:r>
      <w:r>
        <w:rPr>
          <w:b/>
          <w:color w:val="231F20"/>
          <w:spacing w:val="5"/>
          <w:sz w:val="24"/>
        </w:rPr>
        <w:t> </w:t>
      </w:r>
      <w:r>
        <w:rPr>
          <w:b/>
          <w:color w:val="231F20"/>
          <w:sz w:val="24"/>
        </w:rPr>
        <w:t>la</w:t>
      </w:r>
      <w:r>
        <w:rPr>
          <w:b/>
          <w:color w:val="231F20"/>
          <w:spacing w:val="6"/>
          <w:sz w:val="24"/>
        </w:rPr>
        <w:t> </w:t>
      </w:r>
      <w:r>
        <w:rPr>
          <w:b/>
          <w:color w:val="231F20"/>
          <w:sz w:val="24"/>
        </w:rPr>
        <w:t>collectivité</w:t>
      </w:r>
      <w:r>
        <w:rPr>
          <w:b/>
          <w:color w:val="231F20"/>
          <w:spacing w:val="5"/>
          <w:sz w:val="24"/>
        </w:rPr>
        <w:t> </w:t>
      </w:r>
      <w:r>
        <w:rPr>
          <w:b/>
          <w:color w:val="231F20"/>
          <w:sz w:val="24"/>
        </w:rPr>
        <w:t>définit</w:t>
      </w:r>
      <w:r>
        <w:rPr>
          <w:b/>
          <w:color w:val="231F20"/>
          <w:spacing w:val="5"/>
          <w:sz w:val="24"/>
        </w:rPr>
        <w:t> </w:t>
      </w:r>
      <w:r>
        <w:rPr>
          <w:b/>
          <w:color w:val="231F20"/>
          <w:sz w:val="24"/>
        </w:rPr>
        <w:t>des</w:t>
      </w:r>
      <w:r>
        <w:rPr>
          <w:b/>
          <w:color w:val="231F20"/>
          <w:spacing w:val="5"/>
          <w:sz w:val="24"/>
        </w:rPr>
        <w:t> </w:t>
      </w:r>
      <w:r>
        <w:rPr>
          <w:b/>
          <w:color w:val="231F20"/>
          <w:sz w:val="24"/>
        </w:rPr>
        <w:t>critères</w:t>
      </w:r>
      <w:r>
        <w:rPr>
          <w:b/>
          <w:color w:val="231F20"/>
          <w:spacing w:val="-51"/>
          <w:sz w:val="24"/>
        </w:rPr>
        <w:t> </w:t>
      </w:r>
      <w:r>
        <w:rPr>
          <w:b/>
          <w:color w:val="231F20"/>
          <w:sz w:val="24"/>
        </w:rPr>
        <w:t>applicables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:</w:t>
      </w:r>
    </w:p>
    <w:p>
      <w:pPr>
        <w:spacing w:line="235" w:lineRule="auto" w:before="1"/>
        <w:ind w:left="120" w:right="5" w:firstLine="0"/>
        <w:jc w:val="left"/>
        <w:rPr>
          <w:rFonts w:ascii="Calibri Light" w:hAnsi="Calibri Light"/>
          <w:b w:val="0"/>
          <w:i/>
          <w:sz w:val="24"/>
        </w:rPr>
      </w:pPr>
      <w:r>
        <w:rPr>
          <w:rFonts w:ascii="Calibri Light" w:hAnsi="Calibri Light"/>
          <w:b w:val="0"/>
          <w:i/>
          <w:color w:val="231F20"/>
          <w:sz w:val="24"/>
        </w:rPr>
        <w:t>(Il s’agit des critères favorisant la passation des concours et fixant les conditions de nomination faisant suite à</w:t>
      </w:r>
      <w:r>
        <w:rPr>
          <w:rFonts w:ascii="Calibri Light" w:hAnsi="Calibri Light"/>
          <w:b w:val="0"/>
          <w:i/>
          <w:color w:val="231F20"/>
          <w:spacing w:val="-52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la</w:t>
      </w:r>
      <w:r>
        <w:rPr>
          <w:rFonts w:ascii="Calibri Light" w:hAnsi="Calibri Light"/>
          <w:b w:val="0"/>
          <w:i/>
          <w:color w:val="231F20"/>
          <w:spacing w:val="-1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réussite d’un concours.)</w:t>
      </w:r>
    </w:p>
    <w:p>
      <w:pPr>
        <w:pStyle w:val="BodyText"/>
        <w:rPr>
          <w:rFonts w:ascii="Calibri Light"/>
          <w:b w:val="0"/>
          <w:i/>
        </w:rPr>
      </w:pPr>
    </w:p>
    <w:p>
      <w:pPr>
        <w:pStyle w:val="BodyText"/>
        <w:rPr>
          <w:rFonts w:ascii="Calibri Light"/>
          <w:b w:val="0"/>
          <w:i/>
          <w:sz w:val="23"/>
        </w:rPr>
      </w:pPr>
    </w:p>
    <w:p>
      <w:pPr>
        <w:pStyle w:val="Heading2"/>
      </w:pPr>
      <w:r>
        <w:rPr>
          <w:rFonts w:ascii="Wingdings 2" w:hAnsi="Wingdings 2"/>
          <w:b w:val="0"/>
          <w:color w:val="231F20"/>
        </w:rPr>
        <w:t></w:t>
      </w:r>
      <w:r>
        <w:rPr>
          <w:rFonts w:ascii="Times New Roman" w:hAnsi="Times New Roman"/>
          <w:b w:val="0"/>
          <w:color w:val="231F20"/>
          <w:spacing w:val="-9"/>
        </w:rPr>
        <w:t> </w:t>
      </w:r>
      <w:r>
        <w:rPr>
          <w:color w:val="231F20"/>
        </w:rPr>
        <w:t>Soit</w:t>
      </w:r>
      <w:r>
        <w:rPr>
          <w:color w:val="231F20"/>
          <w:spacing w:val="-3"/>
        </w:rPr>
        <w:t> </w:t>
      </w:r>
      <w:r>
        <w:rPr>
          <w:color w:val="231F20"/>
        </w:rPr>
        <w:t>à</w:t>
      </w:r>
      <w:r>
        <w:rPr>
          <w:color w:val="231F20"/>
          <w:spacing w:val="-3"/>
        </w:rPr>
        <w:t> </w:t>
      </w:r>
      <w:r>
        <w:rPr>
          <w:color w:val="231F20"/>
        </w:rPr>
        <w:t>l’ensemble</w:t>
      </w:r>
      <w:r>
        <w:rPr>
          <w:color w:val="231F20"/>
          <w:spacing w:val="-4"/>
        </w:rPr>
        <w:t> </w:t>
      </w:r>
      <w:r>
        <w:rPr>
          <w:color w:val="231F20"/>
        </w:rPr>
        <w:t>des</w:t>
      </w:r>
      <w:r>
        <w:rPr>
          <w:color w:val="231F20"/>
          <w:spacing w:val="-3"/>
        </w:rPr>
        <w:t> </w:t>
      </w:r>
      <w:r>
        <w:rPr>
          <w:color w:val="231F20"/>
        </w:rPr>
        <w:t>agents</w:t>
      </w:r>
      <w:r>
        <w:rPr>
          <w:color w:val="231F20"/>
          <w:spacing w:val="-3"/>
        </w:rPr>
        <w:t> </w:t>
      </w:r>
      <w:r>
        <w:rPr>
          <w:color w:val="231F20"/>
        </w:rPr>
        <w:t>:</w:t>
      </w:r>
    </w:p>
    <w:p>
      <w:pPr>
        <w:pStyle w:val="BodyText"/>
        <w:spacing w:before="2"/>
        <w:rPr>
          <w:b/>
          <w:sz w:val="23"/>
        </w:rPr>
      </w:pPr>
    </w:p>
    <w:p>
      <w:pPr>
        <w:spacing w:line="290" w:lineRule="exact" w:before="0"/>
        <w:ind w:left="120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Accompagnement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:</w:t>
      </w:r>
    </w:p>
    <w:p>
      <w:pPr>
        <w:pStyle w:val="BodyText"/>
        <w:spacing w:line="235" w:lineRule="auto" w:before="2"/>
        <w:ind w:left="414" w:right="3959"/>
      </w:pPr>
      <w:r>
        <w:rPr/>
        <w:pict>
          <v:shape style="position:absolute;margin-left:36.001499pt;margin-top:1.699586pt;width:12pt;height:12pt;mso-position-horizontal-relative:page;mso-position-vertical-relative:paragraph;z-index:-16990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001499pt;margin-top:16.099586pt;width:12pt;height:12pt;mso-position-horizontal-relative:page;mso-position-vertical-relative:paragraph;z-index:-16989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6.218102pt;margin-top:2.389242pt;width:12.4pt;height:25.9pt;mso-position-horizontal-relative:page;mso-position-vertical-relative:paragraph;z-index:15882240" coordorigin="724,48" coordsize="248,518">
            <v:shape style="position:absolute;left:724;top:47;width:248;height:518" coordorigin="724,48" coordsize="248,518" path="m963,48l724,48,724,277,963,277,963,48xm972,336l733,336,733,565,972,565,972,336xe" filled="true" fillcolor="#ffffff" stroked="false">
              <v:path arrowok="t"/>
              <v:fill type="solid"/>
            </v:shape>
            <v:rect style="position:absolute;left:734;top:57;width:219;height:210" filled="false" stroked="true" strokeweight="1pt" strokecolor="#000000">
              <v:stroke dashstyle="solid"/>
            </v:rect>
            <v:rect style="position:absolute;left:743;top:345;width:219;height:21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231F20"/>
        </w:rPr>
        <w:t>Communiquer</w:t>
      </w:r>
      <w:r>
        <w:rPr>
          <w:color w:val="231F20"/>
          <w:spacing w:val="-8"/>
        </w:rPr>
        <w:t> </w:t>
      </w:r>
      <w:r>
        <w:rPr>
          <w:color w:val="231F20"/>
        </w:rPr>
        <w:t>sur</w:t>
      </w:r>
      <w:r>
        <w:rPr>
          <w:color w:val="231F20"/>
          <w:spacing w:val="-8"/>
        </w:rPr>
        <w:t> </w:t>
      </w:r>
      <w:r>
        <w:rPr>
          <w:color w:val="231F20"/>
        </w:rPr>
        <w:t>les</w:t>
      </w:r>
      <w:r>
        <w:rPr>
          <w:color w:val="231F20"/>
          <w:spacing w:val="-8"/>
        </w:rPr>
        <w:t> </w:t>
      </w:r>
      <w:r>
        <w:rPr>
          <w:color w:val="231F20"/>
        </w:rPr>
        <w:t>dispositifs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préparation</w:t>
      </w:r>
      <w:r>
        <w:rPr>
          <w:color w:val="231F20"/>
          <w:spacing w:val="-8"/>
        </w:rPr>
        <w:t> </w:t>
      </w:r>
      <w:r>
        <w:rPr>
          <w:color w:val="231F20"/>
        </w:rPr>
        <w:t>concours</w:t>
      </w:r>
      <w:r>
        <w:rPr>
          <w:color w:val="231F20"/>
          <w:spacing w:val="-8"/>
        </w:rPr>
        <w:t> </w:t>
      </w:r>
      <w:r>
        <w:rPr>
          <w:color w:val="231F20"/>
        </w:rPr>
        <w:t>/</w:t>
      </w:r>
      <w:r>
        <w:rPr>
          <w:color w:val="231F20"/>
          <w:spacing w:val="-8"/>
        </w:rPr>
        <w:t> </w:t>
      </w:r>
      <w:r>
        <w:rPr>
          <w:color w:val="231F20"/>
        </w:rPr>
        <w:t>EP</w:t>
      </w:r>
      <w:r>
        <w:rPr>
          <w:color w:val="231F20"/>
          <w:spacing w:val="-51"/>
        </w:rPr>
        <w:t> </w:t>
      </w:r>
      <w:r>
        <w:rPr>
          <w:color w:val="231F20"/>
        </w:rPr>
        <w:t>Fixer</w:t>
      </w:r>
      <w:r>
        <w:rPr>
          <w:color w:val="231F20"/>
          <w:spacing w:val="-3"/>
        </w:rPr>
        <w:t> </w:t>
      </w:r>
      <w:r>
        <w:rPr>
          <w:color w:val="231F20"/>
        </w:rPr>
        <w:t>les</w:t>
      </w:r>
      <w:r>
        <w:rPr>
          <w:color w:val="231F20"/>
          <w:spacing w:val="-4"/>
        </w:rPr>
        <w:t> </w:t>
      </w:r>
      <w:r>
        <w:rPr>
          <w:color w:val="231F20"/>
        </w:rPr>
        <w:t>règles</w:t>
      </w:r>
      <w:r>
        <w:rPr>
          <w:color w:val="231F20"/>
          <w:spacing w:val="-2"/>
        </w:rPr>
        <w:t> </w:t>
      </w:r>
      <w:r>
        <w:rPr>
          <w:color w:val="231F20"/>
        </w:rPr>
        <w:t>des</w:t>
      </w:r>
      <w:r>
        <w:rPr>
          <w:color w:val="231F20"/>
          <w:spacing w:val="-4"/>
        </w:rPr>
        <w:t> </w:t>
      </w:r>
      <w:r>
        <w:rPr>
          <w:color w:val="231F20"/>
        </w:rPr>
        <w:t>accès</w:t>
      </w:r>
      <w:r>
        <w:rPr>
          <w:color w:val="231F20"/>
          <w:spacing w:val="-4"/>
        </w:rPr>
        <w:t> </w:t>
      </w:r>
      <w:r>
        <w:rPr>
          <w:color w:val="231F20"/>
        </w:rPr>
        <w:t>aux</w:t>
      </w:r>
      <w:r>
        <w:rPr>
          <w:color w:val="231F20"/>
          <w:spacing w:val="-3"/>
        </w:rPr>
        <w:t> </w:t>
      </w:r>
      <w:r>
        <w:rPr>
          <w:color w:val="231F20"/>
        </w:rPr>
        <w:t>préparations</w:t>
      </w:r>
      <w:r>
        <w:rPr>
          <w:color w:val="231F20"/>
          <w:spacing w:val="-4"/>
        </w:rPr>
        <w:t> </w:t>
      </w:r>
      <w:r>
        <w:rPr>
          <w:color w:val="231F20"/>
        </w:rPr>
        <w:t>concours</w:t>
      </w:r>
      <w:r>
        <w:rPr>
          <w:color w:val="231F20"/>
          <w:spacing w:val="-4"/>
        </w:rPr>
        <w:t> </w:t>
      </w:r>
      <w:r>
        <w:rPr>
          <w:color w:val="231F20"/>
        </w:rPr>
        <w:t>/</w:t>
      </w:r>
      <w:r>
        <w:rPr>
          <w:color w:val="231F20"/>
          <w:spacing w:val="-3"/>
        </w:rPr>
        <w:t> </w:t>
      </w:r>
      <w:r>
        <w:rPr>
          <w:color w:val="231F20"/>
        </w:rPr>
        <w:t>EP</w:t>
      </w:r>
    </w:p>
    <w:p>
      <w:pPr>
        <w:pStyle w:val="BodyText"/>
        <w:spacing w:line="288" w:lineRule="exact"/>
        <w:ind w:left="1134"/>
      </w:pPr>
      <w:r>
        <w:rPr/>
        <w:pict>
          <v:shape style="position:absolute;margin-left:72pt;margin-top:1.688648pt;width:12pt;height:12pt;mso-position-horizontal-relative:page;mso-position-vertical-relative:paragraph;z-index:-16989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1.563599pt;margin-top:1.941304pt;width:12.85pt;height:55.15pt;mso-position-horizontal-relative:page;mso-position-vertical-relative:paragraph;z-index:15882752" coordorigin="1431,39" coordsize="257,1103">
            <v:shape style="position:absolute;left:1431;top:38;width:257;height:1103" coordorigin="1431,39" coordsize="257,1103" path="m1670,327l1431,327,1431,557,1670,557,1670,327xm1679,912l1440,912,1440,1141,1679,1141,1679,912xm1679,39l1440,39,1440,269,1679,269,1679,39xm1688,624l1449,624,1449,853,1688,853,1688,624xe" filled="true" fillcolor="#ffffff" stroked="false">
              <v:path arrowok="t"/>
              <v:fill type="solid"/>
            </v:shape>
            <v:rect style="position:absolute;left:1450;top:48;width:219;height:210" filled="false" stroked="true" strokeweight="1pt" strokecolor="#000000">
              <v:stroke dashstyle="solid"/>
            </v:rect>
            <v:rect style="position:absolute;left:1441;top:336;width:219;height:210" filled="false" stroked="true" strokeweight="1pt" strokecolor="#000000">
              <v:stroke dashstyle="solid"/>
            </v:rect>
            <v:rect style="position:absolute;left:1458;top:633;width:219;height:210" filled="false" stroked="true" strokeweight="1pt" strokecolor="#000000">
              <v:stroke dashstyle="solid"/>
            </v:rect>
            <v:rect style="position:absolute;left:1450;top:921;width:219;height:21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231F20"/>
        </w:rPr>
        <w:t>Cadencement</w:t>
      </w:r>
    </w:p>
    <w:p>
      <w:pPr>
        <w:pStyle w:val="BodyText"/>
        <w:spacing w:line="288" w:lineRule="exact"/>
        <w:ind w:left="1134"/>
      </w:pPr>
      <w:r>
        <w:rPr/>
        <w:pict>
          <v:shape style="position:absolute;margin-left:72pt;margin-top:1.703898pt;width:12pt;height:12pt;mso-position-horizontal-relative:page;mso-position-vertical-relative:paragraph;z-index:-16988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Lien</w:t>
      </w:r>
      <w:r>
        <w:rPr>
          <w:color w:val="231F20"/>
          <w:spacing w:val="-5"/>
        </w:rPr>
        <w:t> </w:t>
      </w:r>
      <w:r>
        <w:rPr>
          <w:color w:val="231F20"/>
        </w:rPr>
        <w:t>avec</w:t>
      </w:r>
      <w:r>
        <w:rPr>
          <w:color w:val="231F20"/>
          <w:spacing w:val="-3"/>
        </w:rPr>
        <w:t> </w:t>
      </w:r>
      <w:r>
        <w:rPr>
          <w:color w:val="231F20"/>
        </w:rPr>
        <w:t>le</w:t>
      </w:r>
      <w:r>
        <w:rPr>
          <w:color w:val="231F20"/>
          <w:spacing w:val="-4"/>
        </w:rPr>
        <w:t> </w:t>
      </w:r>
      <w:r>
        <w:rPr>
          <w:color w:val="231F20"/>
        </w:rPr>
        <w:t>besoin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collectivité</w:t>
      </w:r>
    </w:p>
    <w:p>
      <w:pPr>
        <w:pStyle w:val="BodyText"/>
        <w:spacing w:line="288" w:lineRule="exact"/>
        <w:ind w:left="1134"/>
      </w:pPr>
      <w:r>
        <w:rPr/>
        <w:pict>
          <v:shape style="position:absolute;margin-left:72pt;margin-top:1.703904pt;width:12pt;height:12pt;mso-position-horizontal-relative:page;mso-position-vertical-relative:paragraph;z-index:-16988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Lien</w:t>
      </w:r>
      <w:r>
        <w:rPr>
          <w:color w:val="231F20"/>
          <w:spacing w:val="-7"/>
        </w:rPr>
        <w:t> </w:t>
      </w:r>
      <w:r>
        <w:rPr>
          <w:color w:val="231F20"/>
        </w:rPr>
        <w:t>avec</w:t>
      </w:r>
      <w:r>
        <w:rPr>
          <w:color w:val="231F20"/>
          <w:spacing w:val="-6"/>
        </w:rPr>
        <w:t> </w:t>
      </w:r>
      <w:r>
        <w:rPr>
          <w:color w:val="231F20"/>
        </w:rPr>
        <w:t>le</w:t>
      </w:r>
      <w:r>
        <w:rPr>
          <w:color w:val="231F20"/>
          <w:spacing w:val="-6"/>
        </w:rPr>
        <w:t> </w:t>
      </w:r>
      <w:r>
        <w:rPr>
          <w:color w:val="231F20"/>
        </w:rPr>
        <w:t>projet</w:t>
      </w:r>
      <w:r>
        <w:rPr>
          <w:color w:val="231F20"/>
          <w:spacing w:val="-6"/>
        </w:rPr>
        <w:t> </w:t>
      </w:r>
      <w:r>
        <w:rPr>
          <w:color w:val="231F20"/>
        </w:rPr>
        <w:t>professionnel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l’agent</w:t>
      </w:r>
    </w:p>
    <w:p>
      <w:pPr>
        <w:pStyle w:val="BodyText"/>
        <w:spacing w:line="290" w:lineRule="exact"/>
        <w:ind w:left="1134"/>
      </w:pPr>
      <w:r>
        <w:rPr/>
        <w:pict>
          <v:shape style="position:absolute;margin-left:72pt;margin-top:1.70391pt;width:12pt;height:12pt;mso-position-horizontal-relative:page;mso-position-vertical-relative:paragraph;z-index:-16987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Prise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compte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l’investissement</w:t>
      </w:r>
      <w:r>
        <w:rPr>
          <w:color w:val="231F20"/>
          <w:spacing w:val="-5"/>
        </w:rPr>
        <w:t> </w:t>
      </w:r>
      <w:r>
        <w:rPr>
          <w:color w:val="231F20"/>
        </w:rPr>
        <w:t>et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motivation</w:t>
      </w: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pStyle w:val="Heading2"/>
        <w:spacing w:line="290" w:lineRule="exact"/>
      </w:pPr>
      <w:r>
        <w:rPr>
          <w:color w:val="231F20"/>
        </w:rPr>
        <w:t>Critères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nomination</w:t>
      </w:r>
      <w:r>
        <w:rPr>
          <w:color w:val="231F20"/>
          <w:spacing w:val="-4"/>
        </w:rPr>
        <w:t> </w:t>
      </w:r>
      <w:r>
        <w:rPr>
          <w:color w:val="231F20"/>
        </w:rPr>
        <w:t>:</w:t>
      </w:r>
    </w:p>
    <w:p>
      <w:pPr>
        <w:pStyle w:val="BodyText"/>
        <w:spacing w:line="235" w:lineRule="auto" w:before="2"/>
        <w:ind w:left="414" w:right="2376"/>
      </w:pPr>
      <w:r>
        <w:rPr/>
        <w:pict>
          <v:shape style="position:absolute;margin-left:36pt;margin-top:1.69961pt;width:12pt;height:12pt;mso-position-horizontal-relative:page;mso-position-vertical-relative:paragraph;z-index:-16987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6.099609pt;width:12pt;height:12pt;mso-position-horizontal-relative:page;mso-position-vertical-relative:paragraph;z-index:-16986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6.218102pt;margin-top:1.952266pt;width:12.4pt;height:126.7pt;mso-position-horizontal-relative:page;mso-position-vertical-relative:paragraph;z-index:15883264" coordorigin="724,39" coordsize="248,2534">
            <v:shape style="position:absolute;left:724;top:39;width:248;height:2534" coordorigin="724,39" coordsize="248,2534" path="m963,2343l724,2343,724,2573,963,2573,963,2343xm963,2055l724,2055,724,2285,963,2285,963,2055xm963,1767l724,1767,724,1997,963,1997,963,1767xm963,1479l724,1479,724,1709,963,1709,963,1479xm963,1200l724,1200,724,1429,963,1429,963,1200xm963,327l724,327,724,557,963,557,963,327xm972,903l733,903,733,1133,972,1133,972,903xm972,615l733,615,733,845,972,845,972,615xm972,39l733,39,733,269,972,269,972,39xe" filled="true" fillcolor="#ffffff" stroked="false">
              <v:path arrowok="t"/>
              <v:fill type="solid"/>
            </v:shape>
            <v:rect style="position:absolute;left:743;top:49;width:219;height:210" filled="false" stroked="true" strokeweight="1pt" strokecolor="#000000">
              <v:stroke dashstyle="solid"/>
            </v:rect>
            <v:rect style="position:absolute;left:734;top:337;width:219;height:210" filled="false" stroked="true" strokeweight="1pt" strokecolor="#000000">
              <v:stroke dashstyle="solid"/>
            </v:rect>
            <v:rect style="position:absolute;left:743;top:625;width:219;height:210" filled="false" stroked="true" strokeweight="1pt" strokecolor="#000000">
              <v:stroke dashstyle="solid"/>
            </v:rect>
            <v:rect style="position:absolute;left:743;top:913;width:219;height:210" filled="false" stroked="true" strokeweight="1pt" strokecolor="#000000">
              <v:stroke dashstyle="solid"/>
            </v:rect>
            <v:rect style="position:absolute;left:734;top:1209;width:219;height:210" filled="false" stroked="true" strokeweight="1pt" strokecolor="#000000">
              <v:stroke dashstyle="solid"/>
            </v:rect>
            <v:rect style="position:absolute;left:734;top:1489;width:219;height:210" filled="false" stroked="true" strokeweight="1pt" strokecolor="#000000">
              <v:stroke dashstyle="solid"/>
            </v:rect>
            <v:rect style="position:absolute;left:734;top:1777;width:219;height:210" filled="false" stroked="true" strokeweight="1pt" strokecolor="#000000">
              <v:stroke dashstyle="solid"/>
            </v:rect>
            <v:rect style="position:absolute;left:734;top:2065;width:219;height:210" filled="false" stroked="true" strokeweight="1pt" strokecolor="#000000">
              <v:stroke dashstyle="solid"/>
            </v:rect>
            <v:rect style="position:absolute;left:734;top:2353;width:219;height:21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mise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adéquation</w:t>
      </w:r>
      <w:r>
        <w:rPr>
          <w:color w:val="231F20"/>
          <w:spacing w:val="-6"/>
        </w:rPr>
        <w:t> </w:t>
      </w:r>
      <w:r>
        <w:rPr>
          <w:color w:val="231F20"/>
        </w:rPr>
        <w:t>grade</w:t>
      </w:r>
      <w:r>
        <w:rPr>
          <w:color w:val="231F20"/>
          <w:spacing w:val="-6"/>
        </w:rPr>
        <w:t> </w:t>
      </w:r>
      <w:r>
        <w:rPr>
          <w:color w:val="231F20"/>
        </w:rPr>
        <w:t>/</w:t>
      </w:r>
      <w:r>
        <w:rPr>
          <w:color w:val="231F20"/>
          <w:spacing w:val="-5"/>
        </w:rPr>
        <w:t> </w:t>
      </w:r>
      <w:r>
        <w:rPr>
          <w:color w:val="231F20"/>
        </w:rPr>
        <w:t>fonctions</w:t>
      </w:r>
      <w:r>
        <w:rPr>
          <w:color w:val="231F20"/>
          <w:spacing w:val="-6"/>
        </w:rPr>
        <w:t> </w:t>
      </w:r>
      <w:r>
        <w:rPr>
          <w:color w:val="231F20"/>
        </w:rPr>
        <w:t>et</w:t>
      </w:r>
      <w:r>
        <w:rPr>
          <w:color w:val="231F20"/>
          <w:spacing w:val="-4"/>
        </w:rPr>
        <w:t> </w:t>
      </w:r>
      <w:r>
        <w:rPr>
          <w:color w:val="231F20"/>
        </w:rPr>
        <w:t>responsabilités</w:t>
      </w:r>
      <w:r>
        <w:rPr>
          <w:color w:val="231F20"/>
          <w:spacing w:val="-5"/>
        </w:rPr>
        <w:t> </w:t>
      </w:r>
      <w:r>
        <w:rPr>
          <w:color w:val="231F20"/>
        </w:rPr>
        <w:t>/</w:t>
      </w:r>
      <w:r>
        <w:rPr>
          <w:color w:val="231F20"/>
          <w:spacing w:val="-6"/>
        </w:rPr>
        <w:t> </w:t>
      </w:r>
      <w:r>
        <w:rPr>
          <w:color w:val="231F20"/>
        </w:rPr>
        <w:t>organigramme</w:t>
      </w:r>
      <w:r>
        <w:rPr>
          <w:color w:val="231F20"/>
          <w:spacing w:val="-51"/>
        </w:rPr>
        <w:t> </w:t>
      </w:r>
      <w:r>
        <w:rPr>
          <w:color w:val="231F20"/>
        </w:rPr>
        <w:t>L’effort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formation</w:t>
      </w:r>
      <w:r>
        <w:rPr>
          <w:color w:val="231F20"/>
          <w:spacing w:val="-3"/>
        </w:rPr>
        <w:t> </w:t>
      </w:r>
      <w:r>
        <w:rPr>
          <w:color w:val="231F20"/>
        </w:rPr>
        <w:t>et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préparation</w:t>
      </w:r>
      <w:r>
        <w:rPr>
          <w:color w:val="231F20"/>
          <w:spacing w:val="-4"/>
        </w:rPr>
        <w:t> </w:t>
      </w:r>
      <w:r>
        <w:rPr>
          <w:color w:val="231F20"/>
        </w:rPr>
        <w:t>d’un</w:t>
      </w:r>
      <w:r>
        <w:rPr>
          <w:color w:val="231F20"/>
          <w:spacing w:val="-3"/>
        </w:rPr>
        <w:t> </w:t>
      </w:r>
      <w:r>
        <w:rPr>
          <w:color w:val="231F20"/>
        </w:rPr>
        <w:t>concours</w:t>
      </w:r>
    </w:p>
    <w:p>
      <w:pPr>
        <w:pStyle w:val="BodyText"/>
        <w:spacing w:line="288" w:lineRule="exact"/>
        <w:ind w:left="414"/>
      </w:pPr>
      <w:r>
        <w:rPr/>
        <w:pict>
          <v:shape style="position:absolute;margin-left:36pt;margin-top:1.688672pt;width:12pt;height:12pt;mso-position-horizontal-relative:page;mso-position-vertical-relative:paragraph;z-index:-16986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L’investissement</w:t>
      </w:r>
      <w:r>
        <w:rPr>
          <w:color w:val="231F20"/>
          <w:spacing w:val="-8"/>
        </w:rPr>
        <w:t> </w:t>
      </w:r>
      <w:r>
        <w:rPr>
          <w:color w:val="231F20"/>
        </w:rPr>
        <w:t>et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motivation</w:t>
      </w:r>
    </w:p>
    <w:p>
      <w:pPr>
        <w:pStyle w:val="BodyText"/>
        <w:spacing w:line="235" w:lineRule="auto" w:before="2"/>
        <w:ind w:left="414" w:right="3126"/>
      </w:pPr>
      <w:r>
        <w:rPr/>
        <w:pict>
          <v:shape style="position:absolute;margin-left:36pt;margin-top:1.699598pt;width:12pt;height:12pt;mso-position-horizontal-relative:page;mso-position-vertical-relative:paragraph;z-index:-16985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6.099598pt;width:12pt;height:12pt;mso-position-horizontal-relative:page;mso-position-vertical-relative:paragraph;z-index:-16985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réponse</w:t>
      </w:r>
      <w:r>
        <w:rPr>
          <w:color w:val="231F20"/>
          <w:spacing w:val="-4"/>
        </w:rPr>
        <w:t> </w:t>
      </w:r>
      <w:r>
        <w:rPr>
          <w:color w:val="231F20"/>
        </w:rPr>
        <w:t>à</w:t>
      </w:r>
      <w:r>
        <w:rPr>
          <w:color w:val="231F20"/>
          <w:spacing w:val="-5"/>
        </w:rPr>
        <w:t> </w:t>
      </w:r>
      <w:r>
        <w:rPr>
          <w:color w:val="231F20"/>
        </w:rPr>
        <w:t>un</w:t>
      </w:r>
      <w:r>
        <w:rPr>
          <w:color w:val="231F20"/>
          <w:spacing w:val="-5"/>
        </w:rPr>
        <w:t> </w:t>
      </w:r>
      <w:r>
        <w:rPr>
          <w:color w:val="231F20"/>
        </w:rPr>
        <w:t>souhait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mobilité</w:t>
      </w:r>
      <w:r>
        <w:rPr>
          <w:color w:val="231F20"/>
          <w:spacing w:val="-4"/>
        </w:rPr>
        <w:t> </w:t>
      </w:r>
      <w:r>
        <w:rPr>
          <w:color w:val="231F20"/>
        </w:rPr>
        <w:t>interne</w:t>
      </w:r>
      <w:r>
        <w:rPr>
          <w:color w:val="231F20"/>
          <w:spacing w:val="-4"/>
        </w:rPr>
        <w:t> </w:t>
      </w:r>
      <w:r>
        <w:rPr>
          <w:color w:val="231F20"/>
        </w:rPr>
        <w:t>/</w:t>
      </w:r>
      <w:r>
        <w:rPr>
          <w:color w:val="231F20"/>
          <w:spacing w:val="-5"/>
        </w:rPr>
        <w:t> </w:t>
      </w:r>
      <w:r>
        <w:rPr>
          <w:color w:val="231F20"/>
        </w:rPr>
        <w:t>externe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l’agent</w:t>
      </w:r>
      <w:r>
        <w:rPr>
          <w:color w:val="231F20"/>
          <w:spacing w:val="-5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réponse à</w:t>
      </w:r>
      <w:r>
        <w:rPr>
          <w:color w:val="231F20"/>
          <w:spacing w:val="-2"/>
        </w:rPr>
        <w:t> </w:t>
      </w:r>
      <w:r>
        <w:rPr>
          <w:color w:val="231F20"/>
        </w:rPr>
        <w:t>un</w:t>
      </w:r>
      <w:r>
        <w:rPr>
          <w:color w:val="231F20"/>
          <w:spacing w:val="-1"/>
        </w:rPr>
        <w:t> </w:t>
      </w:r>
      <w:r>
        <w:rPr>
          <w:color w:val="231F20"/>
        </w:rPr>
        <w:t>besoin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collectivité</w:t>
      </w:r>
    </w:p>
    <w:p>
      <w:pPr>
        <w:pStyle w:val="BodyText"/>
        <w:spacing w:line="288" w:lineRule="exact"/>
        <w:ind w:left="414"/>
      </w:pPr>
      <w:r>
        <w:rPr/>
        <w:pict>
          <v:shape style="position:absolute;margin-left:36pt;margin-top:1.68866pt;width:12pt;height:12pt;mso-position-horizontal-relative:page;mso-position-vertical-relative:paragraph;z-index:-16984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L’équilibre</w:t>
      </w:r>
      <w:r>
        <w:rPr>
          <w:color w:val="231F20"/>
          <w:spacing w:val="-10"/>
        </w:rPr>
        <w:t> </w:t>
      </w:r>
      <w:r>
        <w:rPr>
          <w:color w:val="231F20"/>
        </w:rPr>
        <w:t>femme/homme</w:t>
      </w:r>
      <w:r>
        <w:rPr>
          <w:color w:val="231F20"/>
          <w:spacing w:val="-9"/>
        </w:rPr>
        <w:t> </w:t>
      </w:r>
      <w:r>
        <w:rPr>
          <w:color w:val="231F20"/>
        </w:rPr>
        <w:t>(en</w:t>
      </w:r>
      <w:r>
        <w:rPr>
          <w:color w:val="231F20"/>
          <w:spacing w:val="-10"/>
        </w:rPr>
        <w:t> </w:t>
      </w:r>
      <w:r>
        <w:rPr>
          <w:color w:val="231F20"/>
        </w:rPr>
        <w:t>fonction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l’effectif</w:t>
      </w:r>
      <w:r>
        <w:rPr>
          <w:color w:val="231F20"/>
          <w:spacing w:val="-9"/>
        </w:rPr>
        <w:t> </w:t>
      </w:r>
      <w:r>
        <w:rPr>
          <w:color w:val="231F20"/>
        </w:rPr>
        <w:t>du</w:t>
      </w:r>
      <w:r>
        <w:rPr>
          <w:color w:val="231F20"/>
          <w:spacing w:val="-10"/>
        </w:rPr>
        <w:t> </w:t>
      </w:r>
      <w:r>
        <w:rPr>
          <w:color w:val="231F20"/>
        </w:rPr>
        <w:t>grade)</w:t>
      </w:r>
    </w:p>
    <w:p>
      <w:pPr>
        <w:pStyle w:val="BodyText"/>
        <w:spacing w:line="235" w:lineRule="auto" w:before="2"/>
        <w:ind w:left="414" w:right="2108"/>
      </w:pPr>
      <w:r>
        <w:rPr/>
        <w:pict>
          <v:shape style="position:absolute;margin-left:36pt;margin-top:1.699616pt;width:12pt;height:12pt;mso-position-horizontal-relative:page;mso-position-vertical-relative:paragraph;z-index:-16984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6.099617pt;width:12pt;height:12pt;mso-position-horizontal-relative:page;mso-position-vertical-relative:paragraph;z-index:-16983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Les</w:t>
      </w:r>
      <w:r>
        <w:rPr>
          <w:color w:val="231F20"/>
          <w:spacing w:val="-9"/>
        </w:rPr>
        <w:t> </w:t>
      </w:r>
      <w:r>
        <w:rPr>
          <w:color w:val="231F20"/>
        </w:rPr>
        <w:t>compétences</w:t>
      </w:r>
      <w:r>
        <w:rPr>
          <w:color w:val="231F20"/>
          <w:spacing w:val="-8"/>
        </w:rPr>
        <w:t> </w:t>
      </w:r>
      <w:r>
        <w:rPr>
          <w:color w:val="231F20"/>
        </w:rPr>
        <w:t>professionnelles</w:t>
      </w:r>
      <w:r>
        <w:rPr>
          <w:color w:val="231F20"/>
          <w:spacing w:val="-8"/>
        </w:rPr>
        <w:t> </w:t>
      </w:r>
      <w:r>
        <w:rPr>
          <w:color w:val="231F20"/>
        </w:rPr>
        <w:t>et</w:t>
      </w:r>
      <w:r>
        <w:rPr>
          <w:color w:val="231F20"/>
          <w:spacing w:val="-8"/>
        </w:rPr>
        <w:t> </w:t>
      </w:r>
      <w:r>
        <w:rPr>
          <w:color w:val="231F20"/>
        </w:rPr>
        <w:t>capacités</w:t>
      </w:r>
      <w:r>
        <w:rPr>
          <w:color w:val="231F20"/>
          <w:spacing w:val="-7"/>
        </w:rPr>
        <w:t> </w:t>
      </w:r>
      <w:r>
        <w:rPr>
          <w:color w:val="231F20"/>
        </w:rPr>
        <w:t>d’adaptation</w:t>
      </w:r>
      <w:r>
        <w:rPr>
          <w:color w:val="231F20"/>
          <w:spacing w:val="-9"/>
        </w:rPr>
        <w:t> </w:t>
      </w:r>
      <w:r>
        <w:rPr>
          <w:color w:val="231F20"/>
        </w:rPr>
        <w:t>aux</w:t>
      </w:r>
      <w:r>
        <w:rPr>
          <w:color w:val="231F20"/>
          <w:spacing w:val="-9"/>
        </w:rPr>
        <w:t> </w:t>
      </w:r>
      <w:r>
        <w:rPr>
          <w:color w:val="231F20"/>
        </w:rPr>
        <w:t>nouvelles</w:t>
      </w:r>
      <w:r>
        <w:rPr>
          <w:color w:val="231F20"/>
          <w:spacing w:val="-8"/>
        </w:rPr>
        <w:t> </w:t>
      </w:r>
      <w:r>
        <w:rPr>
          <w:color w:val="231F20"/>
        </w:rPr>
        <w:t>missions</w:t>
      </w:r>
      <w:r>
        <w:rPr>
          <w:color w:val="231F20"/>
          <w:spacing w:val="-51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réponse</w:t>
      </w:r>
      <w:r>
        <w:rPr>
          <w:color w:val="231F20"/>
          <w:spacing w:val="-2"/>
        </w:rPr>
        <w:t> </w:t>
      </w:r>
      <w:r>
        <w:rPr>
          <w:color w:val="231F20"/>
        </w:rPr>
        <w:t>à</w:t>
      </w:r>
      <w:r>
        <w:rPr>
          <w:color w:val="231F20"/>
          <w:spacing w:val="-3"/>
        </w:rPr>
        <w:t> </w:t>
      </w:r>
      <w:r>
        <w:rPr>
          <w:color w:val="231F20"/>
        </w:rPr>
        <w:t>un</w:t>
      </w:r>
      <w:r>
        <w:rPr>
          <w:color w:val="231F20"/>
          <w:spacing w:val="-3"/>
        </w:rPr>
        <w:t> </w:t>
      </w:r>
      <w:r>
        <w:rPr>
          <w:color w:val="231F20"/>
        </w:rPr>
        <w:t>besoin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reclassement,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reconversion</w:t>
      </w:r>
      <w:r>
        <w:rPr>
          <w:color w:val="231F20"/>
          <w:spacing w:val="-3"/>
        </w:rPr>
        <w:t> </w:t>
      </w:r>
      <w:r>
        <w:rPr>
          <w:color w:val="231F20"/>
        </w:rPr>
        <w:t>professionnelle</w:t>
      </w:r>
    </w:p>
    <w:p>
      <w:pPr>
        <w:spacing w:line="290" w:lineRule="exact" w:before="0"/>
        <w:ind w:left="414" w:right="0" w:firstLine="0"/>
        <w:jc w:val="left"/>
        <w:rPr>
          <w:rFonts w:ascii="Calibri Light"/>
          <w:b w:val="0"/>
          <w:i/>
          <w:sz w:val="24"/>
        </w:rPr>
      </w:pPr>
      <w:r>
        <w:rPr/>
        <w:pict>
          <v:shape style="position:absolute;margin-left:36pt;margin-top:1.688679pt;width:12pt;height:12pt;mso-position-horizontal-relative:page;mso-position-vertical-relative:paragraph;z-index:-16983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type="none"/>
          </v:shape>
        </w:pict>
      </w:r>
      <w:r>
        <w:rPr>
          <w:rFonts w:ascii="Calibri Light"/>
          <w:b w:val="0"/>
          <w:i/>
          <w:color w:val="231F20"/>
          <w:sz w:val="24"/>
        </w:rPr>
        <w:t>Autre</w:t>
      </w:r>
    </w:p>
    <w:p>
      <w:pPr>
        <w:spacing w:after="0" w:line="290" w:lineRule="exact"/>
        <w:jc w:val="left"/>
        <w:rPr>
          <w:rFonts w:ascii="Calibri Light"/>
          <w:sz w:val="24"/>
        </w:rPr>
        <w:sectPr>
          <w:pgSz w:w="11910" w:h="16840"/>
          <w:pgMar w:header="720" w:footer="1322" w:top="2160" w:bottom="1520" w:left="600" w:right="540"/>
        </w:sectPr>
      </w:pPr>
    </w:p>
    <w:p>
      <w:pPr>
        <w:pStyle w:val="BodyText"/>
        <w:spacing w:before="7"/>
        <w:rPr>
          <w:rFonts w:ascii="Calibri Light"/>
          <w:b w:val="0"/>
          <w:i/>
          <w:sz w:val="19"/>
        </w:rPr>
      </w:pPr>
    </w:p>
    <w:p>
      <w:pPr>
        <w:pStyle w:val="Heading2"/>
        <w:spacing w:before="74"/>
      </w:pPr>
      <w:r>
        <w:rPr>
          <w:rFonts w:ascii="Wingdings 2" w:hAnsi="Wingdings 2"/>
          <w:b w:val="0"/>
          <w:color w:val="231F20"/>
        </w:rPr>
        <w:t></w:t>
      </w:r>
      <w:r>
        <w:rPr>
          <w:rFonts w:ascii="Times New Roman" w:hAnsi="Times New Roman"/>
          <w:b w:val="0"/>
          <w:color w:val="231F20"/>
          <w:spacing w:val="-8"/>
        </w:rPr>
        <w:t> </w:t>
      </w:r>
      <w:r>
        <w:rPr>
          <w:color w:val="231F20"/>
        </w:rPr>
        <w:t>Soit</w:t>
      </w:r>
      <w:r>
        <w:rPr>
          <w:color w:val="231F20"/>
          <w:spacing w:val="-1"/>
        </w:rPr>
        <w:t> </w:t>
      </w:r>
      <w:r>
        <w:rPr>
          <w:color w:val="231F20"/>
        </w:rPr>
        <w:t>par</w:t>
      </w:r>
      <w:r>
        <w:rPr>
          <w:color w:val="231F20"/>
          <w:spacing w:val="-1"/>
        </w:rPr>
        <w:t> </w:t>
      </w:r>
      <w:r>
        <w:rPr>
          <w:color w:val="231F20"/>
        </w:rPr>
        <w:t>catégorie</w:t>
      </w:r>
      <w:r>
        <w:rPr>
          <w:color w:val="231F20"/>
          <w:spacing w:val="-2"/>
        </w:rPr>
        <w:t> </w:t>
      </w:r>
      <w:r>
        <w:rPr>
          <w:color w:val="231F20"/>
        </w:rPr>
        <w:t>(A/B/C)</w:t>
      </w:r>
      <w:r>
        <w:rPr>
          <w:color w:val="231F20"/>
          <w:spacing w:val="-1"/>
        </w:rPr>
        <w:t> </w:t>
      </w:r>
      <w:r>
        <w:rPr>
          <w:color w:val="231F20"/>
        </w:rPr>
        <w:t>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65" w:type="dxa"/>
        <w:tblBorders>
          <w:top w:val="single" w:sz="18" w:space="0" w:color="422D76"/>
          <w:left w:val="single" w:sz="18" w:space="0" w:color="422D76"/>
          <w:bottom w:val="single" w:sz="18" w:space="0" w:color="422D76"/>
          <w:right w:val="single" w:sz="18" w:space="0" w:color="422D76"/>
          <w:insideH w:val="single" w:sz="18" w:space="0" w:color="422D76"/>
          <w:insideV w:val="single" w:sz="18" w:space="0" w:color="422D7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7"/>
        <w:gridCol w:w="8572"/>
      </w:tblGrid>
      <w:tr>
        <w:trPr>
          <w:trHeight w:val="402" w:hRule="atLeast"/>
        </w:trPr>
        <w:tc>
          <w:tcPr>
            <w:tcW w:w="1907" w:type="dxa"/>
            <w:vMerge w:val="restart"/>
            <w:shd w:val="clear" w:color="auto" w:fill="A096BA"/>
          </w:tcPr>
          <w:p>
            <w:pPr>
              <w:pStyle w:val="TableParagraph"/>
              <w:spacing w:before="3"/>
              <w:rPr>
                <w:b/>
                <w:sz w:val="63"/>
              </w:rPr>
            </w:pPr>
          </w:p>
          <w:p>
            <w:pPr>
              <w:pStyle w:val="TableParagraph"/>
              <w:ind w:left="57"/>
              <w:jc w:val="center"/>
              <w:rPr>
                <w:b/>
                <w:sz w:val="48"/>
              </w:rPr>
            </w:pPr>
            <w:r>
              <w:rPr>
                <w:b/>
                <w:color w:val="422D76"/>
                <w:sz w:val="48"/>
              </w:rPr>
              <w:t>A</w:t>
            </w:r>
          </w:p>
        </w:tc>
        <w:tc>
          <w:tcPr>
            <w:tcW w:w="8572" w:type="dxa"/>
            <w:shd w:val="clear" w:color="auto" w:fill="A096BA"/>
          </w:tcPr>
          <w:p>
            <w:pPr>
              <w:pStyle w:val="TableParagraph"/>
              <w:spacing w:before="74"/>
              <w:ind w:left="95"/>
              <w:rPr>
                <w:b/>
                <w:sz w:val="22"/>
              </w:rPr>
            </w:pPr>
            <w:r>
              <w:rPr>
                <w:b/>
                <w:color w:val="422D76"/>
                <w:sz w:val="22"/>
              </w:rPr>
              <w:t>Critères</w:t>
            </w:r>
            <w:r>
              <w:rPr>
                <w:b/>
                <w:color w:val="422D76"/>
                <w:spacing w:val="-6"/>
                <w:sz w:val="22"/>
              </w:rPr>
              <w:t> </w:t>
            </w:r>
            <w:r>
              <w:rPr>
                <w:b/>
                <w:color w:val="422D76"/>
                <w:sz w:val="22"/>
              </w:rPr>
              <w:t>retenus</w:t>
            </w:r>
          </w:p>
        </w:tc>
      </w:tr>
      <w:tr>
        <w:trPr>
          <w:trHeight w:val="422" w:hRule="atLeast"/>
        </w:trPr>
        <w:tc>
          <w:tcPr>
            <w:tcW w:w="1907" w:type="dxa"/>
            <w:vMerge/>
            <w:tcBorders>
              <w:top w:val="nil"/>
            </w:tcBorders>
            <w:shd w:val="clear" w:color="auto" w:fill="A096B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6" w:hRule="atLeast"/>
        </w:trPr>
        <w:tc>
          <w:tcPr>
            <w:tcW w:w="1907" w:type="dxa"/>
            <w:vMerge/>
            <w:tcBorders>
              <w:top w:val="nil"/>
            </w:tcBorders>
            <w:shd w:val="clear" w:color="auto" w:fill="A096B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3" w:hRule="atLeast"/>
        </w:trPr>
        <w:tc>
          <w:tcPr>
            <w:tcW w:w="1907" w:type="dxa"/>
            <w:vMerge/>
            <w:tcBorders>
              <w:top w:val="nil"/>
            </w:tcBorders>
            <w:shd w:val="clear" w:color="auto" w:fill="A096B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  <w:rPr>
          <w:b/>
          <w:sz w:val="27"/>
        </w:rPr>
      </w:pPr>
    </w:p>
    <w:tbl>
      <w:tblPr>
        <w:tblW w:w="0" w:type="auto"/>
        <w:jc w:val="left"/>
        <w:tblInd w:w="165" w:type="dxa"/>
        <w:tblBorders>
          <w:top w:val="single" w:sz="18" w:space="0" w:color="422D76"/>
          <w:left w:val="single" w:sz="18" w:space="0" w:color="422D76"/>
          <w:bottom w:val="single" w:sz="18" w:space="0" w:color="422D76"/>
          <w:right w:val="single" w:sz="18" w:space="0" w:color="422D76"/>
          <w:insideH w:val="single" w:sz="18" w:space="0" w:color="422D76"/>
          <w:insideV w:val="single" w:sz="18" w:space="0" w:color="422D7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7"/>
        <w:gridCol w:w="8572"/>
      </w:tblGrid>
      <w:tr>
        <w:trPr>
          <w:trHeight w:val="402" w:hRule="atLeast"/>
        </w:trPr>
        <w:tc>
          <w:tcPr>
            <w:tcW w:w="1907" w:type="dxa"/>
            <w:vMerge w:val="restart"/>
            <w:shd w:val="clear" w:color="auto" w:fill="A096BA"/>
          </w:tcPr>
          <w:p>
            <w:pPr>
              <w:pStyle w:val="TableParagraph"/>
              <w:spacing w:before="2"/>
              <w:rPr>
                <w:b/>
                <w:sz w:val="67"/>
              </w:rPr>
            </w:pPr>
          </w:p>
          <w:p>
            <w:pPr>
              <w:pStyle w:val="TableParagraph"/>
              <w:ind w:left="57"/>
              <w:jc w:val="center"/>
              <w:rPr>
                <w:b/>
                <w:sz w:val="48"/>
              </w:rPr>
            </w:pPr>
            <w:r>
              <w:rPr>
                <w:b/>
                <w:color w:val="422D76"/>
                <w:sz w:val="48"/>
              </w:rPr>
              <w:t>B</w:t>
            </w:r>
          </w:p>
        </w:tc>
        <w:tc>
          <w:tcPr>
            <w:tcW w:w="8572" w:type="dxa"/>
            <w:shd w:val="clear" w:color="auto" w:fill="A096BA"/>
          </w:tcPr>
          <w:p>
            <w:pPr>
              <w:pStyle w:val="TableParagraph"/>
              <w:spacing w:before="74"/>
              <w:ind w:left="95"/>
              <w:rPr>
                <w:b/>
                <w:sz w:val="22"/>
              </w:rPr>
            </w:pPr>
            <w:r>
              <w:rPr>
                <w:b/>
                <w:color w:val="422D76"/>
                <w:sz w:val="22"/>
              </w:rPr>
              <w:t>Critères</w:t>
            </w:r>
            <w:r>
              <w:rPr>
                <w:b/>
                <w:color w:val="422D76"/>
                <w:spacing w:val="-6"/>
                <w:sz w:val="22"/>
              </w:rPr>
              <w:t> </w:t>
            </w:r>
            <w:r>
              <w:rPr>
                <w:b/>
                <w:color w:val="422D76"/>
                <w:sz w:val="22"/>
              </w:rPr>
              <w:t>retenus</w:t>
            </w:r>
          </w:p>
        </w:tc>
      </w:tr>
      <w:tr>
        <w:trPr>
          <w:trHeight w:val="517" w:hRule="atLeast"/>
        </w:trPr>
        <w:tc>
          <w:tcPr>
            <w:tcW w:w="1907" w:type="dxa"/>
            <w:vMerge/>
            <w:tcBorders>
              <w:top w:val="nil"/>
            </w:tcBorders>
            <w:shd w:val="clear" w:color="auto" w:fill="A096B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6" w:hRule="atLeast"/>
        </w:trPr>
        <w:tc>
          <w:tcPr>
            <w:tcW w:w="1907" w:type="dxa"/>
            <w:vMerge/>
            <w:tcBorders>
              <w:top w:val="nil"/>
            </w:tcBorders>
            <w:shd w:val="clear" w:color="auto" w:fill="A096B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4" w:hRule="atLeast"/>
        </w:trPr>
        <w:tc>
          <w:tcPr>
            <w:tcW w:w="1907" w:type="dxa"/>
            <w:vMerge/>
            <w:tcBorders>
              <w:top w:val="nil"/>
            </w:tcBorders>
            <w:shd w:val="clear" w:color="auto" w:fill="A096B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b/>
          <w:sz w:val="20"/>
        </w:rPr>
      </w:pPr>
    </w:p>
    <w:tbl>
      <w:tblPr>
        <w:tblW w:w="0" w:type="auto"/>
        <w:jc w:val="left"/>
        <w:tblInd w:w="165" w:type="dxa"/>
        <w:tblBorders>
          <w:top w:val="single" w:sz="18" w:space="0" w:color="422D76"/>
          <w:left w:val="single" w:sz="18" w:space="0" w:color="422D76"/>
          <w:bottom w:val="single" w:sz="18" w:space="0" w:color="422D76"/>
          <w:right w:val="single" w:sz="18" w:space="0" w:color="422D76"/>
          <w:insideH w:val="single" w:sz="18" w:space="0" w:color="422D76"/>
          <w:insideV w:val="single" w:sz="18" w:space="0" w:color="422D7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7"/>
        <w:gridCol w:w="8572"/>
      </w:tblGrid>
      <w:tr>
        <w:trPr>
          <w:trHeight w:val="402" w:hRule="atLeast"/>
        </w:trPr>
        <w:tc>
          <w:tcPr>
            <w:tcW w:w="1907" w:type="dxa"/>
            <w:vMerge w:val="restart"/>
            <w:shd w:val="clear" w:color="auto" w:fill="A096BA"/>
          </w:tcPr>
          <w:p>
            <w:pPr>
              <w:pStyle w:val="TableParagraph"/>
              <w:rPr>
                <w:b/>
                <w:sz w:val="69"/>
              </w:rPr>
            </w:pPr>
          </w:p>
          <w:p>
            <w:pPr>
              <w:pStyle w:val="TableParagraph"/>
              <w:ind w:left="57"/>
              <w:jc w:val="center"/>
              <w:rPr>
                <w:b/>
                <w:sz w:val="48"/>
              </w:rPr>
            </w:pPr>
            <w:r>
              <w:rPr>
                <w:b/>
                <w:color w:val="422D76"/>
                <w:sz w:val="48"/>
              </w:rPr>
              <w:t>C</w:t>
            </w:r>
          </w:p>
        </w:tc>
        <w:tc>
          <w:tcPr>
            <w:tcW w:w="8572" w:type="dxa"/>
            <w:shd w:val="clear" w:color="auto" w:fill="A096BA"/>
          </w:tcPr>
          <w:p>
            <w:pPr>
              <w:pStyle w:val="TableParagraph"/>
              <w:spacing w:before="74"/>
              <w:ind w:left="95"/>
              <w:rPr>
                <w:b/>
                <w:sz w:val="22"/>
              </w:rPr>
            </w:pPr>
            <w:r>
              <w:rPr>
                <w:b/>
                <w:color w:val="422D76"/>
                <w:sz w:val="22"/>
              </w:rPr>
              <w:t>Critères</w:t>
            </w:r>
            <w:r>
              <w:rPr>
                <w:b/>
                <w:color w:val="422D76"/>
                <w:spacing w:val="-6"/>
                <w:sz w:val="22"/>
              </w:rPr>
              <w:t> </w:t>
            </w:r>
            <w:r>
              <w:rPr>
                <w:b/>
                <w:color w:val="422D76"/>
                <w:sz w:val="22"/>
              </w:rPr>
              <w:t>retenus</w:t>
            </w:r>
          </w:p>
        </w:tc>
      </w:tr>
      <w:tr>
        <w:trPr>
          <w:trHeight w:val="543" w:hRule="atLeast"/>
        </w:trPr>
        <w:tc>
          <w:tcPr>
            <w:tcW w:w="1907" w:type="dxa"/>
            <w:vMerge/>
            <w:tcBorders>
              <w:top w:val="nil"/>
            </w:tcBorders>
            <w:shd w:val="clear" w:color="auto" w:fill="A096B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3" w:hRule="atLeast"/>
        </w:trPr>
        <w:tc>
          <w:tcPr>
            <w:tcW w:w="1907" w:type="dxa"/>
            <w:vMerge/>
            <w:tcBorders>
              <w:top w:val="nil"/>
            </w:tcBorders>
            <w:shd w:val="clear" w:color="auto" w:fill="A096B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3" w:hRule="atLeast"/>
        </w:trPr>
        <w:tc>
          <w:tcPr>
            <w:tcW w:w="1907" w:type="dxa"/>
            <w:vMerge/>
            <w:tcBorders>
              <w:top w:val="nil"/>
            </w:tcBorders>
            <w:shd w:val="clear" w:color="auto" w:fill="A096B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31"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r>
        <w:rPr>
          <w:rFonts w:ascii="Wingdings 2" w:hAnsi="Wingdings 2"/>
          <w:color w:val="DF2858"/>
          <w:spacing w:val="-1"/>
          <w:sz w:val="40"/>
        </w:rPr>
        <w:t></w:t>
      </w:r>
      <w:r>
        <w:rPr>
          <w:rFonts w:ascii="Times New Roman" w:hAnsi="Times New Roman"/>
          <w:color w:val="DF2858"/>
          <w:spacing w:val="-46"/>
          <w:sz w:val="40"/>
        </w:rPr>
        <w:t> </w:t>
      </w:r>
      <w:r>
        <w:rPr>
          <w:b/>
          <w:color w:val="DF2858"/>
          <w:spacing w:val="-1"/>
          <w:sz w:val="24"/>
        </w:rPr>
        <w:t>Accès</w:t>
      </w:r>
      <w:r>
        <w:rPr>
          <w:b/>
          <w:color w:val="DF2858"/>
          <w:sz w:val="24"/>
        </w:rPr>
        <w:t> </w:t>
      </w:r>
      <w:r>
        <w:rPr>
          <w:b/>
          <w:color w:val="DF2858"/>
          <w:spacing w:val="-1"/>
          <w:sz w:val="24"/>
        </w:rPr>
        <w:t>à</w:t>
      </w:r>
      <w:r>
        <w:rPr>
          <w:b/>
          <w:color w:val="DF2858"/>
          <w:sz w:val="24"/>
        </w:rPr>
        <w:t> </w:t>
      </w:r>
      <w:r>
        <w:rPr>
          <w:b/>
          <w:color w:val="DF2858"/>
          <w:spacing w:val="-1"/>
          <w:sz w:val="24"/>
        </w:rPr>
        <w:t>un</w:t>
      </w:r>
      <w:r>
        <w:rPr>
          <w:b/>
          <w:color w:val="DF2858"/>
          <w:spacing w:val="1"/>
          <w:sz w:val="24"/>
        </w:rPr>
        <w:t> </w:t>
      </w:r>
      <w:r>
        <w:rPr>
          <w:b/>
          <w:color w:val="DF2858"/>
          <w:spacing w:val="-1"/>
          <w:sz w:val="24"/>
        </w:rPr>
        <w:t>poste à</w:t>
      </w:r>
      <w:r>
        <w:rPr>
          <w:b/>
          <w:color w:val="DF2858"/>
          <w:sz w:val="24"/>
        </w:rPr>
        <w:t> </w:t>
      </w:r>
      <w:r>
        <w:rPr>
          <w:b/>
          <w:color w:val="DF2858"/>
          <w:spacing w:val="-1"/>
          <w:sz w:val="24"/>
        </w:rPr>
        <w:t>responsabilité</w:t>
      </w:r>
      <w:r>
        <w:rPr>
          <w:b/>
          <w:color w:val="DF2858"/>
          <w:sz w:val="24"/>
        </w:rPr>
        <w:t> </w:t>
      </w:r>
      <w:r>
        <w:rPr>
          <w:b/>
          <w:color w:val="DF2858"/>
          <w:spacing w:val="-1"/>
          <w:sz w:val="24"/>
        </w:rPr>
        <w:t>d’un</w:t>
      </w:r>
      <w:r>
        <w:rPr>
          <w:b/>
          <w:color w:val="DF2858"/>
          <w:sz w:val="24"/>
        </w:rPr>
        <w:t> </w:t>
      </w:r>
      <w:r>
        <w:rPr>
          <w:b/>
          <w:color w:val="DF2858"/>
          <w:spacing w:val="-1"/>
          <w:sz w:val="24"/>
        </w:rPr>
        <w:t>niveau </w:t>
      </w:r>
      <w:r>
        <w:rPr>
          <w:b/>
          <w:color w:val="DF2858"/>
          <w:sz w:val="24"/>
        </w:rPr>
        <w:t>supérieur</w:t>
      </w:r>
    </w:p>
    <w:p>
      <w:pPr>
        <w:pStyle w:val="BodyText"/>
        <w:spacing w:line="235" w:lineRule="auto" w:before="268"/>
        <w:ind w:left="414" w:right="5295"/>
      </w:pPr>
      <w:r>
        <w:rPr/>
        <w:pict>
          <v:shape style="position:absolute;margin-left:36.001499pt;margin-top:14.999616pt;width:12pt;height:12pt;mso-position-horizontal-relative:page;mso-position-vertical-relative:paragraph;z-index:-16980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001499pt;margin-top:29.399616pt;width:12pt;height:12pt;mso-position-horizontal-relative:page;mso-position-vertical-relative:paragraph;z-index:-16980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5.7817pt;margin-top:15.311272pt;width:12.85pt;height:69.55pt;mso-position-horizontal-relative:page;mso-position-vertical-relative:paragraph;z-index:15886336" coordorigin="716,306" coordsize="257,1391">
            <v:shape style="position:absolute;left:715;top:306;width:257;height:1391" coordorigin="716,306" coordsize="257,1391" path="m955,1467l716,1467,716,1697,955,1697,955,1467xm963,1170l724,1170,724,1400,963,1400,963,1170xm963,306l724,306,724,536,963,536,963,306xm972,891l733,891,733,1121,972,1121,972,891xm972,594l733,594,733,824,972,824,972,594xe" filled="true" fillcolor="#ffffff" stroked="false">
              <v:path arrowok="t"/>
              <v:fill type="solid"/>
            </v:shape>
            <v:rect style="position:absolute;left:734;top:316;width:219;height:210" filled="false" stroked="true" strokeweight="1pt" strokecolor="#000000">
              <v:stroke dashstyle="solid"/>
            </v:rect>
            <v:rect style="position:absolute;left:743;top:604;width:219;height:210" filled="false" stroked="true" strokeweight="1pt" strokecolor="#000000">
              <v:stroke dashstyle="solid"/>
            </v:rect>
            <v:rect style="position:absolute;left:743;top:900;width:219;height:210" filled="false" stroked="true" strokeweight="1pt" strokecolor="#000000">
              <v:stroke dashstyle="solid"/>
            </v:rect>
            <v:rect style="position:absolute;left:734;top:1180;width:219;height:210" filled="false" stroked="true" strokeweight="1pt" strokecolor="#000000">
              <v:stroke dashstyle="solid"/>
            </v:rect>
            <v:rect style="position:absolute;left:725;top:1476;width:219;height:21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231F20"/>
        </w:rPr>
        <w:t>Expérience réussie sur le poste occupé</w:t>
      </w:r>
      <w:r>
        <w:rPr>
          <w:color w:val="231F20"/>
          <w:spacing w:val="1"/>
        </w:rPr>
        <w:t> </w:t>
      </w:r>
      <w:r>
        <w:rPr>
          <w:color w:val="231F20"/>
        </w:rPr>
        <w:t>Remplacements</w:t>
      </w:r>
      <w:r>
        <w:rPr>
          <w:color w:val="231F20"/>
          <w:spacing w:val="-10"/>
        </w:rPr>
        <w:t> </w:t>
      </w:r>
      <w:r>
        <w:rPr>
          <w:color w:val="231F20"/>
        </w:rPr>
        <w:t>ponctuels</w:t>
      </w:r>
      <w:r>
        <w:rPr>
          <w:color w:val="231F20"/>
          <w:spacing w:val="-10"/>
        </w:rPr>
        <w:t> </w:t>
      </w:r>
      <w:r>
        <w:rPr>
          <w:color w:val="231F20"/>
        </w:rPr>
        <w:t>d’un</w:t>
      </w:r>
      <w:r>
        <w:rPr>
          <w:color w:val="231F20"/>
          <w:spacing w:val="-10"/>
        </w:rPr>
        <w:t> </w:t>
      </w:r>
      <w:r>
        <w:rPr>
          <w:color w:val="231F20"/>
        </w:rPr>
        <w:t>supérieur</w:t>
      </w:r>
    </w:p>
    <w:p>
      <w:pPr>
        <w:pStyle w:val="BodyText"/>
        <w:spacing w:line="235" w:lineRule="auto" w:before="1"/>
        <w:ind w:left="414" w:right="3126"/>
      </w:pPr>
      <w:r>
        <w:rPr/>
        <w:pict>
          <v:shape style="position:absolute;margin-left:36.001499pt;margin-top:1.649612pt;width:12pt;height:12pt;mso-position-horizontal-relative:page;mso-position-vertical-relative:paragraph;z-index:-16979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001499pt;margin-top:16.049612pt;width:12pt;height:12pt;mso-position-horizontal-relative:page;mso-position-vertical-relative:paragraph;z-index:-16979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Capacité</w:t>
      </w:r>
      <w:r>
        <w:rPr>
          <w:color w:val="231F20"/>
          <w:spacing w:val="-7"/>
        </w:rPr>
        <w:t> </w:t>
      </w:r>
      <w:r>
        <w:rPr>
          <w:color w:val="231F20"/>
        </w:rPr>
        <w:t>à</w:t>
      </w:r>
      <w:r>
        <w:rPr>
          <w:color w:val="231F20"/>
          <w:spacing w:val="-7"/>
        </w:rPr>
        <w:t> </w:t>
      </w:r>
      <w:r>
        <w:rPr>
          <w:color w:val="231F20"/>
        </w:rPr>
        <w:t>former</w:t>
      </w:r>
      <w:r>
        <w:rPr>
          <w:color w:val="231F20"/>
          <w:spacing w:val="-7"/>
        </w:rPr>
        <w:t> </w:t>
      </w:r>
      <w:r>
        <w:rPr>
          <w:color w:val="231F20"/>
        </w:rPr>
        <w:t>et/ou</w:t>
      </w:r>
      <w:r>
        <w:rPr>
          <w:color w:val="231F20"/>
          <w:spacing w:val="-7"/>
        </w:rPr>
        <w:t> </w:t>
      </w:r>
      <w:r>
        <w:rPr>
          <w:color w:val="231F20"/>
        </w:rPr>
        <w:t>encadrer</w:t>
      </w:r>
      <w:r>
        <w:rPr>
          <w:color w:val="231F20"/>
          <w:spacing w:val="-6"/>
        </w:rPr>
        <w:t> </w:t>
      </w:r>
      <w:r>
        <w:rPr>
          <w:color w:val="231F20"/>
        </w:rPr>
        <w:t>des</w:t>
      </w:r>
      <w:r>
        <w:rPr>
          <w:color w:val="231F20"/>
          <w:spacing w:val="-7"/>
        </w:rPr>
        <w:t> </w:t>
      </w:r>
      <w:r>
        <w:rPr>
          <w:color w:val="231F20"/>
        </w:rPr>
        <w:t>agents</w:t>
      </w:r>
      <w:r>
        <w:rPr>
          <w:color w:val="231F20"/>
          <w:spacing w:val="-6"/>
        </w:rPr>
        <w:t> </w:t>
      </w:r>
      <w:r>
        <w:rPr>
          <w:color w:val="231F20"/>
        </w:rPr>
        <w:t>ou</w:t>
      </w:r>
      <w:r>
        <w:rPr>
          <w:color w:val="231F20"/>
          <w:spacing w:val="-7"/>
        </w:rPr>
        <w:t> </w:t>
      </w:r>
      <w:r>
        <w:rPr>
          <w:color w:val="231F20"/>
        </w:rPr>
        <w:t>les</w:t>
      </w:r>
      <w:r>
        <w:rPr>
          <w:color w:val="231F20"/>
          <w:spacing w:val="-7"/>
        </w:rPr>
        <w:t> </w:t>
      </w:r>
      <w:r>
        <w:rPr>
          <w:color w:val="231F20"/>
        </w:rPr>
        <w:t>nouvelles</w:t>
      </w:r>
      <w:r>
        <w:rPr>
          <w:color w:val="231F20"/>
          <w:spacing w:val="-6"/>
        </w:rPr>
        <w:t> </w:t>
      </w:r>
      <w:r>
        <w:rPr>
          <w:color w:val="231F20"/>
        </w:rPr>
        <w:t>générations</w:t>
      </w:r>
      <w:r>
        <w:rPr>
          <w:color w:val="231F20"/>
          <w:spacing w:val="-52"/>
        </w:rPr>
        <w:t> </w:t>
      </w:r>
      <w:r>
        <w:rPr>
          <w:color w:val="231F20"/>
        </w:rPr>
        <w:t>Capacités</w:t>
      </w:r>
      <w:r>
        <w:rPr>
          <w:color w:val="231F20"/>
          <w:spacing w:val="-2"/>
        </w:rPr>
        <w:t> </w:t>
      </w:r>
      <w:r>
        <w:rPr>
          <w:color w:val="231F20"/>
        </w:rPr>
        <w:t>d’autonomie</w:t>
      </w:r>
      <w:r>
        <w:rPr>
          <w:color w:val="231F20"/>
          <w:spacing w:val="-2"/>
        </w:rPr>
        <w:t> </w:t>
      </w:r>
      <w:r>
        <w:rPr>
          <w:color w:val="231F20"/>
        </w:rPr>
        <w:t>ou</w:t>
      </w:r>
      <w:r>
        <w:rPr>
          <w:color w:val="231F20"/>
          <w:spacing w:val="-2"/>
        </w:rPr>
        <w:t> </w:t>
      </w:r>
      <w:r>
        <w:rPr>
          <w:color w:val="231F20"/>
        </w:rPr>
        <w:t>d’initiative</w:t>
      </w:r>
      <w:r>
        <w:rPr>
          <w:color w:val="231F20"/>
          <w:spacing w:val="-1"/>
        </w:rPr>
        <w:t> </w:t>
      </w:r>
      <w:r>
        <w:rPr>
          <w:color w:val="231F20"/>
        </w:rPr>
        <w:t>vérifiées</w:t>
      </w:r>
    </w:p>
    <w:p>
      <w:pPr>
        <w:pStyle w:val="BodyText"/>
        <w:spacing w:line="290" w:lineRule="exact"/>
        <w:ind w:left="414"/>
      </w:pPr>
      <w:r>
        <w:rPr/>
        <w:pict>
          <v:shape style="position:absolute;margin-left:36.001499pt;margin-top:1.688675pt;width:12pt;height:12pt;mso-position-horizontal-relative:page;mso-position-vertical-relative:paragraph;z-index:-16978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Acquis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l’expérience</w:t>
      </w:r>
      <w:r>
        <w:rPr>
          <w:color w:val="231F20"/>
          <w:spacing w:val="-7"/>
        </w:rPr>
        <w:t> </w:t>
      </w:r>
      <w:r>
        <w:rPr>
          <w:color w:val="231F20"/>
        </w:rPr>
        <w:t>(mobilités,</w:t>
      </w:r>
      <w:r>
        <w:rPr>
          <w:color w:val="231F20"/>
          <w:spacing w:val="-7"/>
        </w:rPr>
        <w:t> </w:t>
      </w:r>
      <w:r>
        <w:rPr>
          <w:color w:val="231F20"/>
        </w:rPr>
        <w:t>responsabilités</w:t>
      </w:r>
      <w:r>
        <w:rPr>
          <w:color w:val="231F20"/>
          <w:spacing w:val="-7"/>
        </w:rPr>
        <w:t> </w:t>
      </w:r>
      <w:r>
        <w:rPr>
          <w:color w:val="231F20"/>
        </w:rPr>
        <w:t>hors</w:t>
      </w:r>
      <w:r>
        <w:rPr>
          <w:color w:val="231F20"/>
          <w:spacing w:val="-7"/>
        </w:rPr>
        <w:t> </w:t>
      </w:r>
      <w:r>
        <w:rPr>
          <w:color w:val="231F20"/>
        </w:rPr>
        <w:t>collectivité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2"/>
        <w:spacing w:before="52"/>
        <w:ind w:left="0" w:right="1515"/>
        <w:jc w:val="right"/>
      </w:pPr>
      <w:r>
        <w:rPr>
          <w:color w:val="231F20"/>
        </w:rPr>
        <w:t>.../...</w:t>
      </w:r>
    </w:p>
    <w:p>
      <w:pPr>
        <w:spacing w:after="0"/>
        <w:jc w:val="right"/>
        <w:sectPr>
          <w:pgSz w:w="11910" w:h="16840"/>
          <w:pgMar w:header="720" w:footer="1322" w:top="2160" w:bottom="1520" w:left="600" w:right="5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8"/>
        </w:rPr>
      </w:pPr>
    </w:p>
    <w:p>
      <w:pPr>
        <w:spacing w:before="51"/>
        <w:ind w:left="120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Les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Lignes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Directrices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de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Gestion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sont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prévues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pour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une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durée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de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:</w:t>
      </w:r>
    </w:p>
    <w:p>
      <w:pPr>
        <w:pStyle w:val="BodyText"/>
        <w:spacing w:before="2"/>
        <w:rPr>
          <w:b/>
          <w:sz w:val="23"/>
        </w:rPr>
      </w:pPr>
    </w:p>
    <w:p>
      <w:pPr>
        <w:spacing w:line="290" w:lineRule="exact" w:before="1"/>
        <w:ind w:left="120" w:right="0" w:firstLine="0"/>
        <w:jc w:val="left"/>
        <w:rPr>
          <w:rFonts w:ascii="Calibri Light" w:hAnsi="Calibri Light"/>
          <w:b w:val="0"/>
          <w:i/>
          <w:sz w:val="24"/>
        </w:rPr>
      </w:pPr>
      <w:r>
        <w:rPr>
          <w:rFonts w:ascii="Calibri Light" w:hAnsi="Calibri Light"/>
          <w:b w:val="0"/>
          <w:i/>
          <w:color w:val="231F20"/>
          <w:sz w:val="24"/>
        </w:rPr>
        <w:t>(le</w:t>
      </w:r>
      <w:r>
        <w:rPr>
          <w:rFonts w:ascii="Calibri Light" w:hAnsi="Calibri Light"/>
          <w:b w:val="0"/>
          <w:i/>
          <w:color w:val="231F20"/>
          <w:spacing w:val="-1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cas</w:t>
      </w:r>
      <w:r>
        <w:rPr>
          <w:rFonts w:ascii="Calibri Light" w:hAnsi="Calibri Light"/>
          <w:b w:val="0"/>
          <w:i/>
          <w:color w:val="231F20"/>
          <w:spacing w:val="-1"/>
          <w:sz w:val="24"/>
        </w:rPr>
        <w:t> </w:t>
      </w:r>
      <w:r>
        <w:rPr>
          <w:rFonts w:ascii="Calibri Light" w:hAnsi="Calibri Light"/>
          <w:b w:val="0"/>
          <w:i/>
          <w:color w:val="231F20"/>
          <w:sz w:val="24"/>
        </w:rPr>
        <w:t>échéant)</w:t>
      </w:r>
    </w:p>
    <w:p>
      <w:pPr>
        <w:pStyle w:val="Heading2"/>
        <w:tabs>
          <w:tab w:pos="4765" w:val="left" w:leader="none"/>
        </w:tabs>
        <w:spacing w:line="708" w:lineRule="auto"/>
        <w:ind w:right="316"/>
      </w:pPr>
      <w:r>
        <w:rPr>
          <w:color w:val="231F20"/>
        </w:rPr>
        <w:t>Elles</w:t>
      </w:r>
      <w:r>
        <w:rPr>
          <w:color w:val="231F20"/>
          <w:spacing w:val="-2"/>
        </w:rPr>
        <w:t> </w:t>
      </w:r>
      <w:r>
        <w:rPr>
          <w:color w:val="231F20"/>
        </w:rPr>
        <w:t>seront</w:t>
      </w:r>
      <w:r>
        <w:rPr>
          <w:color w:val="231F20"/>
          <w:spacing w:val="-1"/>
        </w:rPr>
        <w:t> </w:t>
      </w:r>
      <w:r>
        <w:rPr>
          <w:color w:val="231F20"/>
        </w:rPr>
        <w:t>révisées</w:t>
      </w:r>
      <w:r>
        <w:rPr>
          <w:color w:val="231F20"/>
          <w:spacing w:val="-2"/>
        </w:rPr>
        <w:t> </w:t>
      </w:r>
      <w:r>
        <w:rPr>
          <w:color w:val="231F20"/>
        </w:rPr>
        <w:t>tous</w:t>
      </w:r>
      <w:r>
        <w:rPr>
          <w:color w:val="231F20"/>
          <w:spacing w:val="-1"/>
        </w:rPr>
        <w:t> </w:t>
      </w:r>
      <w:r>
        <w:rPr>
          <w:color w:val="231F20"/>
        </w:rPr>
        <w:t>les</w:t>
        <w:tab/>
        <w:t>afin de tenir compte de la réalisation des plans d’actions.</w:t>
      </w:r>
      <w:r>
        <w:rPr>
          <w:color w:val="231F20"/>
          <w:spacing w:val="-51"/>
        </w:rPr>
        <w:t> </w:t>
      </w:r>
      <w:r>
        <w:rPr>
          <w:color w:val="231F20"/>
        </w:rPr>
        <w:t>Passage</w:t>
      </w:r>
      <w:r>
        <w:rPr>
          <w:color w:val="231F20"/>
          <w:spacing w:val="-2"/>
        </w:rPr>
        <w:t> </w:t>
      </w:r>
      <w:r>
        <w:rPr>
          <w:color w:val="231F20"/>
        </w:rPr>
        <w:t>au</w:t>
      </w:r>
      <w:r>
        <w:rPr>
          <w:color w:val="231F20"/>
          <w:spacing w:val="53"/>
        </w:rPr>
        <w:t> </w:t>
      </w:r>
      <w:r>
        <w:rPr>
          <w:color w:val="231F20"/>
        </w:rPr>
        <w:t>Comité</w:t>
      </w:r>
      <w:r>
        <w:rPr>
          <w:color w:val="231F20"/>
          <w:spacing w:val="-1"/>
        </w:rPr>
        <w:t> </w:t>
      </w:r>
      <w:r>
        <w:rPr>
          <w:color w:val="231F20"/>
        </w:rPr>
        <w:t>Technique</w:t>
      </w:r>
      <w:r>
        <w:rPr>
          <w:color w:val="231F20"/>
          <w:spacing w:val="-2"/>
        </w:rPr>
        <w:t> </w:t>
      </w:r>
      <w:r>
        <w:rPr>
          <w:color w:val="231F20"/>
        </w:rPr>
        <w:t>Intercommunal du</w:t>
      </w:r>
      <w:r>
        <w:rPr>
          <w:color w:val="231F20"/>
          <w:spacing w:val="-1"/>
        </w:rPr>
        <w:t> </w:t>
      </w:r>
      <w:r>
        <w:rPr>
          <w:color w:val="231F20"/>
        </w:rPr>
        <w:t>CDG31</w:t>
      </w:r>
      <w:r>
        <w:rPr>
          <w:color w:val="231F20"/>
          <w:spacing w:val="-1"/>
        </w:rPr>
        <w:t> </w:t>
      </w:r>
      <w:r>
        <w:rPr>
          <w:color w:val="231F20"/>
        </w:rPr>
        <w:t>le</w:t>
      </w:r>
    </w:p>
    <w:p>
      <w:pPr>
        <w:tabs>
          <w:tab w:pos="3430" w:val="left" w:leader="none"/>
        </w:tabs>
        <w:spacing w:line="292" w:lineRule="exact" w:before="0"/>
        <w:ind w:left="120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Date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d’effet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:</w:t>
        <w:tab/>
        <w:t>Signature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de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l’Autorité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territoriale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:</w:t>
      </w:r>
    </w:p>
    <w:p>
      <w:pPr>
        <w:spacing w:after="0" w:line="292" w:lineRule="exact"/>
        <w:jc w:val="left"/>
        <w:rPr>
          <w:sz w:val="24"/>
        </w:rPr>
        <w:sectPr>
          <w:headerReference w:type="default" r:id="rId13"/>
          <w:footerReference w:type="default" r:id="rId14"/>
          <w:pgSz w:w="11910" w:h="16840"/>
          <w:pgMar w:header="720" w:footer="1322" w:top="2160" w:bottom="1520" w:left="600" w:right="5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ind w:left="2699"/>
        <w:rPr>
          <w:sz w:val="20"/>
        </w:rPr>
      </w:pPr>
      <w:r>
        <w:rPr>
          <w:sz w:val="20"/>
        </w:rPr>
        <w:drawing>
          <wp:inline distT="0" distB="0" distL="0" distR="0">
            <wp:extent cx="3384606" cy="141446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4606" cy="1414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309">
            <wp:simplePos x="0" y="0"/>
            <wp:positionH relativeFrom="page">
              <wp:posOffset>3035692</wp:posOffset>
            </wp:positionH>
            <wp:positionV relativeFrom="paragraph">
              <wp:posOffset>135802</wp:posOffset>
            </wp:positionV>
            <wp:extent cx="1352703" cy="853440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703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34" w:lineRule="exact" w:before="57"/>
        <w:ind w:left="337" w:right="395" w:firstLine="0"/>
        <w:jc w:val="center"/>
        <w:rPr>
          <w:rFonts w:ascii="Myriad Pro"/>
          <w:b/>
          <w:sz w:val="28"/>
        </w:rPr>
      </w:pPr>
      <w:r>
        <w:rPr>
          <w:rFonts w:ascii="Myriad Pro"/>
          <w:b/>
          <w:color w:val="231F20"/>
          <w:sz w:val="28"/>
        </w:rPr>
        <w:t>Centre</w:t>
      </w:r>
      <w:r>
        <w:rPr>
          <w:rFonts w:ascii="Myriad Pro"/>
          <w:b/>
          <w:color w:val="231F20"/>
          <w:spacing w:val="-3"/>
          <w:sz w:val="28"/>
        </w:rPr>
        <w:t> </w:t>
      </w:r>
      <w:r>
        <w:rPr>
          <w:rFonts w:ascii="Myriad Pro"/>
          <w:b/>
          <w:color w:val="231F20"/>
          <w:sz w:val="28"/>
        </w:rPr>
        <w:t>de</w:t>
      </w:r>
      <w:r>
        <w:rPr>
          <w:rFonts w:ascii="Myriad Pro"/>
          <w:b/>
          <w:color w:val="231F20"/>
          <w:spacing w:val="-2"/>
          <w:sz w:val="28"/>
        </w:rPr>
        <w:t> </w:t>
      </w:r>
      <w:r>
        <w:rPr>
          <w:rFonts w:ascii="Myriad Pro"/>
          <w:b/>
          <w:color w:val="231F20"/>
          <w:sz w:val="28"/>
        </w:rPr>
        <w:t>Gestion</w:t>
      </w:r>
      <w:r>
        <w:rPr>
          <w:rFonts w:ascii="Myriad Pro"/>
          <w:b/>
          <w:color w:val="231F20"/>
          <w:spacing w:val="-2"/>
          <w:sz w:val="28"/>
        </w:rPr>
        <w:t> </w:t>
      </w:r>
      <w:r>
        <w:rPr>
          <w:rFonts w:ascii="Myriad Pro"/>
          <w:b/>
          <w:color w:val="231F20"/>
          <w:sz w:val="28"/>
        </w:rPr>
        <w:t>de</w:t>
      </w:r>
      <w:r>
        <w:rPr>
          <w:rFonts w:ascii="Myriad Pro"/>
          <w:b/>
          <w:color w:val="231F20"/>
          <w:spacing w:val="-3"/>
          <w:sz w:val="28"/>
        </w:rPr>
        <w:t> </w:t>
      </w:r>
      <w:r>
        <w:rPr>
          <w:rFonts w:ascii="Myriad Pro"/>
          <w:b/>
          <w:color w:val="231F20"/>
          <w:sz w:val="28"/>
        </w:rPr>
        <w:t>la</w:t>
      </w:r>
      <w:r>
        <w:rPr>
          <w:rFonts w:ascii="Myriad Pro"/>
          <w:b/>
          <w:color w:val="231F20"/>
          <w:spacing w:val="-2"/>
          <w:sz w:val="28"/>
        </w:rPr>
        <w:t> </w:t>
      </w:r>
      <w:r>
        <w:rPr>
          <w:rFonts w:ascii="Myriad Pro"/>
          <w:b/>
          <w:color w:val="231F20"/>
          <w:sz w:val="28"/>
        </w:rPr>
        <w:t>Fonction</w:t>
      </w:r>
      <w:r>
        <w:rPr>
          <w:rFonts w:ascii="Myriad Pro"/>
          <w:b/>
          <w:color w:val="231F20"/>
          <w:spacing w:val="-2"/>
          <w:sz w:val="28"/>
        </w:rPr>
        <w:t> </w:t>
      </w:r>
      <w:r>
        <w:rPr>
          <w:rFonts w:ascii="Myriad Pro"/>
          <w:b/>
          <w:color w:val="231F20"/>
          <w:sz w:val="28"/>
        </w:rPr>
        <w:t>Publique</w:t>
      </w:r>
      <w:r>
        <w:rPr>
          <w:rFonts w:ascii="Myriad Pro"/>
          <w:b/>
          <w:color w:val="231F20"/>
          <w:spacing w:val="-13"/>
          <w:sz w:val="28"/>
        </w:rPr>
        <w:t> </w:t>
      </w:r>
      <w:r>
        <w:rPr>
          <w:rFonts w:ascii="Myriad Pro"/>
          <w:b/>
          <w:color w:val="231F20"/>
          <w:sz w:val="28"/>
        </w:rPr>
        <w:t>Territoriale</w:t>
      </w:r>
      <w:r>
        <w:rPr>
          <w:rFonts w:ascii="Myriad Pro"/>
          <w:b/>
          <w:color w:val="231F20"/>
          <w:spacing w:val="-2"/>
          <w:sz w:val="28"/>
        </w:rPr>
        <w:t> </w:t>
      </w:r>
      <w:r>
        <w:rPr>
          <w:rFonts w:ascii="Myriad Pro"/>
          <w:b/>
          <w:color w:val="231F20"/>
          <w:sz w:val="28"/>
        </w:rPr>
        <w:t>de</w:t>
      </w:r>
      <w:r>
        <w:rPr>
          <w:rFonts w:ascii="Myriad Pro"/>
          <w:b/>
          <w:color w:val="231F20"/>
          <w:spacing w:val="-3"/>
          <w:sz w:val="28"/>
        </w:rPr>
        <w:t> </w:t>
      </w:r>
      <w:r>
        <w:rPr>
          <w:rFonts w:ascii="Myriad Pro"/>
          <w:b/>
          <w:color w:val="231F20"/>
          <w:sz w:val="28"/>
        </w:rPr>
        <w:t>la</w:t>
      </w:r>
      <w:r>
        <w:rPr>
          <w:rFonts w:ascii="Myriad Pro"/>
          <w:b/>
          <w:color w:val="231F20"/>
          <w:spacing w:val="-2"/>
          <w:sz w:val="28"/>
        </w:rPr>
        <w:t> </w:t>
      </w:r>
      <w:r>
        <w:rPr>
          <w:rFonts w:ascii="Myriad Pro"/>
          <w:b/>
          <w:color w:val="231F20"/>
          <w:sz w:val="28"/>
        </w:rPr>
        <w:t>Haute-Garonne</w:t>
      </w:r>
    </w:p>
    <w:p>
      <w:pPr>
        <w:spacing w:line="204" w:lineRule="exact" w:before="0"/>
        <w:ind w:left="338" w:right="395" w:firstLine="0"/>
        <w:jc w:val="center"/>
        <w:rPr>
          <w:rFonts w:ascii="Myriad Pro" w:hAnsi="Myriad Pro"/>
          <w:sz w:val="18"/>
        </w:rPr>
      </w:pPr>
      <w:r>
        <w:rPr>
          <w:rFonts w:ascii="Myriad Pro" w:hAnsi="Myriad Pro"/>
          <w:color w:val="231F20"/>
          <w:sz w:val="18"/>
        </w:rPr>
        <w:t>590,</w:t>
      </w:r>
      <w:r>
        <w:rPr>
          <w:rFonts w:ascii="Myriad Pro" w:hAnsi="Myriad Pro"/>
          <w:color w:val="231F20"/>
          <w:spacing w:val="-2"/>
          <w:sz w:val="18"/>
        </w:rPr>
        <w:t> </w:t>
      </w:r>
      <w:r>
        <w:rPr>
          <w:rFonts w:ascii="Myriad Pro" w:hAnsi="Myriad Pro"/>
          <w:color w:val="231F20"/>
          <w:sz w:val="18"/>
        </w:rPr>
        <w:t>rue</w:t>
      </w:r>
      <w:r>
        <w:rPr>
          <w:rFonts w:ascii="Myriad Pro" w:hAnsi="Myriad Pro"/>
          <w:color w:val="231F20"/>
          <w:spacing w:val="-1"/>
          <w:sz w:val="18"/>
        </w:rPr>
        <w:t> </w:t>
      </w:r>
      <w:r>
        <w:rPr>
          <w:rFonts w:ascii="Myriad Pro" w:hAnsi="Myriad Pro"/>
          <w:color w:val="231F20"/>
          <w:sz w:val="18"/>
        </w:rPr>
        <w:t>Buissonnière</w:t>
      </w:r>
      <w:r>
        <w:rPr>
          <w:rFonts w:ascii="Myriad Pro" w:hAnsi="Myriad Pro"/>
          <w:color w:val="231F20"/>
          <w:spacing w:val="-1"/>
          <w:sz w:val="18"/>
        </w:rPr>
        <w:t> </w:t>
      </w:r>
      <w:r>
        <w:rPr>
          <w:rFonts w:ascii="Myriad Pro" w:hAnsi="Myriad Pro"/>
          <w:color w:val="231F20"/>
          <w:sz w:val="18"/>
        </w:rPr>
        <w:t>-</w:t>
      </w:r>
      <w:r>
        <w:rPr>
          <w:rFonts w:ascii="Myriad Pro" w:hAnsi="Myriad Pro"/>
          <w:color w:val="231F20"/>
          <w:spacing w:val="-1"/>
          <w:sz w:val="18"/>
        </w:rPr>
        <w:t> </w:t>
      </w:r>
      <w:r>
        <w:rPr>
          <w:rFonts w:ascii="Myriad Pro" w:hAnsi="Myriad Pro"/>
          <w:color w:val="231F20"/>
          <w:sz w:val="18"/>
        </w:rPr>
        <w:t>CS</w:t>
      </w:r>
      <w:r>
        <w:rPr>
          <w:rFonts w:ascii="Myriad Pro" w:hAnsi="Myriad Pro"/>
          <w:color w:val="231F20"/>
          <w:spacing w:val="-1"/>
          <w:sz w:val="18"/>
        </w:rPr>
        <w:t> </w:t>
      </w:r>
      <w:r>
        <w:rPr>
          <w:rFonts w:ascii="Myriad Pro" w:hAnsi="Myriad Pro"/>
          <w:color w:val="231F20"/>
          <w:sz w:val="18"/>
        </w:rPr>
        <w:t>37666</w:t>
      </w:r>
      <w:r>
        <w:rPr>
          <w:rFonts w:ascii="Myriad Pro" w:hAnsi="Myriad Pro"/>
          <w:color w:val="231F20"/>
          <w:spacing w:val="-1"/>
          <w:sz w:val="18"/>
        </w:rPr>
        <w:t> </w:t>
      </w:r>
      <w:r>
        <w:rPr>
          <w:rFonts w:ascii="Myriad Pro" w:hAnsi="Myriad Pro"/>
          <w:color w:val="231F20"/>
          <w:sz w:val="18"/>
        </w:rPr>
        <w:t>-</w:t>
      </w:r>
      <w:r>
        <w:rPr>
          <w:rFonts w:ascii="Myriad Pro" w:hAnsi="Myriad Pro"/>
          <w:color w:val="231F20"/>
          <w:spacing w:val="-1"/>
          <w:sz w:val="18"/>
        </w:rPr>
        <w:t> </w:t>
      </w:r>
      <w:r>
        <w:rPr>
          <w:rFonts w:ascii="Myriad Pro" w:hAnsi="Myriad Pro"/>
          <w:color w:val="231F20"/>
          <w:sz w:val="18"/>
        </w:rPr>
        <w:t>31676</w:t>
      </w:r>
      <w:r>
        <w:rPr>
          <w:rFonts w:ascii="Myriad Pro" w:hAnsi="Myriad Pro"/>
          <w:color w:val="231F20"/>
          <w:spacing w:val="-1"/>
          <w:sz w:val="18"/>
        </w:rPr>
        <w:t> </w:t>
      </w:r>
      <w:r>
        <w:rPr>
          <w:rFonts w:ascii="Myriad Pro" w:hAnsi="Myriad Pro"/>
          <w:color w:val="231F20"/>
          <w:sz w:val="18"/>
        </w:rPr>
        <w:t>LABEGE</w:t>
      </w:r>
      <w:r>
        <w:rPr>
          <w:rFonts w:ascii="Myriad Pro" w:hAnsi="Myriad Pro"/>
          <w:color w:val="231F20"/>
          <w:spacing w:val="-1"/>
          <w:sz w:val="18"/>
        </w:rPr>
        <w:t> </w:t>
      </w:r>
      <w:r>
        <w:rPr>
          <w:rFonts w:ascii="Myriad Pro" w:hAnsi="Myriad Pro"/>
          <w:color w:val="231F20"/>
          <w:sz w:val="18"/>
        </w:rPr>
        <w:t>CEDEX</w:t>
      </w:r>
      <w:r>
        <w:rPr>
          <w:rFonts w:ascii="Myriad Pro" w:hAnsi="Myriad Pro"/>
          <w:color w:val="231F20"/>
          <w:spacing w:val="-1"/>
          <w:sz w:val="18"/>
        </w:rPr>
        <w:t> </w:t>
      </w:r>
      <w:r>
        <w:rPr>
          <w:rFonts w:ascii="Myriad Pro" w:hAnsi="Myriad Pro"/>
          <w:color w:val="231F20"/>
          <w:sz w:val="18"/>
        </w:rPr>
        <w:t>-</w:t>
      </w:r>
      <w:r>
        <w:rPr>
          <w:rFonts w:ascii="Myriad Pro" w:hAnsi="Myriad Pro"/>
          <w:color w:val="231F20"/>
          <w:spacing w:val="-9"/>
          <w:sz w:val="18"/>
        </w:rPr>
        <w:t> </w:t>
      </w:r>
      <w:r>
        <w:rPr>
          <w:rFonts w:ascii="Myriad Pro" w:hAnsi="Myriad Pro"/>
          <w:color w:val="231F20"/>
          <w:sz w:val="18"/>
        </w:rPr>
        <w:t>Téléphone</w:t>
      </w:r>
      <w:r>
        <w:rPr>
          <w:rFonts w:ascii="Myriad Pro" w:hAnsi="Myriad Pro"/>
          <w:color w:val="231F20"/>
          <w:spacing w:val="-1"/>
          <w:sz w:val="18"/>
        </w:rPr>
        <w:t> </w:t>
      </w:r>
      <w:r>
        <w:rPr>
          <w:rFonts w:ascii="Myriad Pro" w:hAnsi="Myriad Pro"/>
          <w:color w:val="231F20"/>
          <w:sz w:val="18"/>
        </w:rPr>
        <w:t>05</w:t>
      </w:r>
      <w:r>
        <w:rPr>
          <w:rFonts w:ascii="Myriad Pro" w:hAnsi="Myriad Pro"/>
          <w:color w:val="231F20"/>
          <w:spacing w:val="-1"/>
          <w:sz w:val="18"/>
        </w:rPr>
        <w:t> </w:t>
      </w:r>
      <w:r>
        <w:rPr>
          <w:rFonts w:ascii="Myriad Pro" w:hAnsi="Myriad Pro"/>
          <w:color w:val="231F20"/>
          <w:sz w:val="18"/>
        </w:rPr>
        <w:t>81</w:t>
      </w:r>
      <w:r>
        <w:rPr>
          <w:rFonts w:ascii="Myriad Pro" w:hAnsi="Myriad Pro"/>
          <w:color w:val="231F20"/>
          <w:spacing w:val="-2"/>
          <w:sz w:val="18"/>
        </w:rPr>
        <w:t> </w:t>
      </w:r>
      <w:r>
        <w:rPr>
          <w:rFonts w:ascii="Myriad Pro" w:hAnsi="Myriad Pro"/>
          <w:color w:val="231F20"/>
          <w:sz w:val="18"/>
        </w:rPr>
        <w:t>91</w:t>
      </w:r>
      <w:r>
        <w:rPr>
          <w:rFonts w:ascii="Myriad Pro" w:hAnsi="Myriad Pro"/>
          <w:color w:val="231F20"/>
          <w:spacing w:val="-1"/>
          <w:sz w:val="18"/>
        </w:rPr>
        <w:t> </w:t>
      </w:r>
      <w:r>
        <w:rPr>
          <w:rFonts w:ascii="Myriad Pro" w:hAnsi="Myriad Pro"/>
          <w:color w:val="231F20"/>
          <w:sz w:val="18"/>
        </w:rPr>
        <w:t>93</w:t>
      </w:r>
      <w:r>
        <w:rPr>
          <w:rFonts w:ascii="Myriad Pro" w:hAnsi="Myriad Pro"/>
          <w:color w:val="231F20"/>
          <w:spacing w:val="-1"/>
          <w:sz w:val="18"/>
        </w:rPr>
        <w:t> </w:t>
      </w:r>
      <w:r>
        <w:rPr>
          <w:rFonts w:ascii="Myriad Pro" w:hAnsi="Myriad Pro"/>
          <w:color w:val="231F20"/>
          <w:sz w:val="18"/>
        </w:rPr>
        <w:t>00</w:t>
      </w:r>
      <w:r>
        <w:rPr>
          <w:rFonts w:ascii="Myriad Pro" w:hAnsi="Myriad Pro"/>
          <w:color w:val="231F20"/>
          <w:spacing w:val="-1"/>
          <w:sz w:val="18"/>
        </w:rPr>
        <w:t> </w:t>
      </w:r>
      <w:r>
        <w:rPr>
          <w:rFonts w:ascii="Myriad Pro" w:hAnsi="Myriad Pro"/>
          <w:color w:val="231F20"/>
          <w:sz w:val="18"/>
        </w:rPr>
        <w:t>-</w:t>
      </w:r>
      <w:r>
        <w:rPr>
          <w:rFonts w:ascii="Myriad Pro" w:hAnsi="Myriad Pro"/>
          <w:color w:val="231F20"/>
          <w:spacing w:val="-9"/>
          <w:sz w:val="18"/>
        </w:rPr>
        <w:t> </w:t>
      </w:r>
      <w:r>
        <w:rPr>
          <w:rFonts w:ascii="Myriad Pro" w:hAnsi="Myriad Pro"/>
          <w:color w:val="231F20"/>
          <w:sz w:val="18"/>
        </w:rPr>
        <w:t>Télécopie</w:t>
      </w:r>
      <w:r>
        <w:rPr>
          <w:rFonts w:ascii="Myriad Pro" w:hAnsi="Myriad Pro"/>
          <w:color w:val="231F20"/>
          <w:spacing w:val="-1"/>
          <w:sz w:val="18"/>
        </w:rPr>
        <w:t> </w:t>
      </w:r>
      <w:r>
        <w:rPr>
          <w:rFonts w:ascii="Myriad Pro" w:hAnsi="Myriad Pro"/>
          <w:color w:val="231F20"/>
          <w:sz w:val="18"/>
        </w:rPr>
        <w:t>05</w:t>
      </w:r>
      <w:r>
        <w:rPr>
          <w:rFonts w:ascii="Myriad Pro" w:hAnsi="Myriad Pro"/>
          <w:color w:val="231F20"/>
          <w:spacing w:val="-1"/>
          <w:sz w:val="18"/>
        </w:rPr>
        <w:t> </w:t>
      </w:r>
      <w:r>
        <w:rPr>
          <w:rFonts w:ascii="Myriad Pro" w:hAnsi="Myriad Pro"/>
          <w:color w:val="231F20"/>
          <w:sz w:val="18"/>
        </w:rPr>
        <w:t>62</w:t>
      </w:r>
      <w:r>
        <w:rPr>
          <w:rFonts w:ascii="Myriad Pro" w:hAnsi="Myriad Pro"/>
          <w:color w:val="231F20"/>
          <w:spacing w:val="-1"/>
          <w:sz w:val="18"/>
        </w:rPr>
        <w:t> </w:t>
      </w:r>
      <w:r>
        <w:rPr>
          <w:rFonts w:ascii="Myriad Pro" w:hAnsi="Myriad Pro"/>
          <w:color w:val="231F20"/>
          <w:sz w:val="18"/>
        </w:rPr>
        <w:t>26</w:t>
      </w:r>
      <w:r>
        <w:rPr>
          <w:rFonts w:ascii="Myriad Pro" w:hAnsi="Myriad Pro"/>
          <w:color w:val="231F20"/>
          <w:spacing w:val="-1"/>
          <w:sz w:val="18"/>
        </w:rPr>
        <w:t> </w:t>
      </w:r>
      <w:r>
        <w:rPr>
          <w:rFonts w:ascii="Myriad Pro" w:hAnsi="Myriad Pro"/>
          <w:color w:val="231F20"/>
          <w:sz w:val="18"/>
        </w:rPr>
        <w:t>09</w:t>
      </w:r>
      <w:r>
        <w:rPr>
          <w:rFonts w:ascii="Myriad Pro" w:hAnsi="Myriad Pro"/>
          <w:color w:val="231F20"/>
          <w:spacing w:val="-1"/>
          <w:sz w:val="18"/>
        </w:rPr>
        <w:t> </w:t>
      </w:r>
      <w:r>
        <w:rPr>
          <w:rFonts w:ascii="Myriad Pro" w:hAnsi="Myriad Pro"/>
          <w:color w:val="231F20"/>
          <w:sz w:val="18"/>
        </w:rPr>
        <w:t>39</w:t>
      </w:r>
      <w:r>
        <w:rPr>
          <w:rFonts w:ascii="Myriad Pro" w:hAnsi="Myriad Pro"/>
          <w:color w:val="231F20"/>
          <w:spacing w:val="-1"/>
          <w:sz w:val="18"/>
        </w:rPr>
        <w:t> </w:t>
      </w:r>
      <w:r>
        <w:rPr>
          <w:rFonts w:ascii="Myriad Pro" w:hAnsi="Myriad Pro"/>
          <w:color w:val="231F20"/>
          <w:sz w:val="18"/>
        </w:rPr>
        <w:t>-</w:t>
      </w:r>
      <w:r>
        <w:rPr>
          <w:rFonts w:ascii="Myriad Pro" w:hAnsi="Myriad Pro"/>
          <w:color w:val="231F20"/>
          <w:spacing w:val="-1"/>
          <w:sz w:val="18"/>
        </w:rPr>
        <w:t> </w:t>
      </w:r>
      <w:r>
        <w:rPr>
          <w:rFonts w:ascii="Myriad Pro" w:hAnsi="Myriad Pro"/>
          <w:color w:val="231F20"/>
          <w:sz w:val="18"/>
        </w:rPr>
        <w:t>Mél</w:t>
      </w:r>
      <w:r>
        <w:rPr>
          <w:rFonts w:ascii="Myriad Pro" w:hAnsi="Myriad Pro"/>
          <w:color w:val="231F20"/>
          <w:spacing w:val="-1"/>
          <w:sz w:val="18"/>
        </w:rPr>
        <w:t> </w:t>
      </w:r>
      <w:hyperlink r:id="rId19">
        <w:r>
          <w:rPr>
            <w:rFonts w:ascii="Myriad Pro" w:hAnsi="Myriad Pro"/>
            <w:color w:val="231F20"/>
            <w:sz w:val="18"/>
          </w:rPr>
          <w:t>carrieres@cdg31.fr</w:t>
        </w:r>
      </w:hyperlink>
    </w:p>
    <w:p>
      <w:pPr>
        <w:spacing w:before="30"/>
        <w:ind w:left="688" w:right="745" w:firstLine="0"/>
        <w:jc w:val="center"/>
        <w:rPr>
          <w:rFonts w:ascii="Myriad Pro"/>
          <w:b/>
          <w:sz w:val="28"/>
        </w:rPr>
      </w:pPr>
      <w:hyperlink r:id="rId20">
        <w:r>
          <w:rPr>
            <w:rFonts w:ascii="Myriad Pro"/>
            <w:b/>
            <w:color w:val="422D76"/>
            <w:sz w:val="28"/>
          </w:rPr>
          <w:t>www.cdg31.fr</w:t>
        </w:r>
      </w:hyperlink>
    </w:p>
    <w:sectPr>
      <w:headerReference w:type="default" r:id="rId15"/>
      <w:footerReference w:type="default" r:id="rId16"/>
      <w:pgSz w:w="11910" w:h="16840"/>
      <w:pgMar w:header="0" w:footer="0" w:top="1580" w:bottom="280" w:left="6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Wingdings 2">
    <w:altName w:val="Wingdings 2"/>
    <w:charset w:val="2"/>
    <w:family w:val="roman"/>
    <w:pitch w:val="variable"/>
  </w:font>
  <w:font w:name="Webdings">
    <w:altName w:val="Webdings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761.685303pt;width:595.276pt;height:2pt;mso-position-horizontal-relative:page;mso-position-vertical-relative:page;z-index:-17136128" filled="true" fillcolor="#e1b245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.8281pt;margin-top:770.675598pt;width:532.2pt;height:30.85pt;mso-position-horizontal-relative:page;mso-position-vertical-relative:page;z-index:-17135616" type="#_x0000_t202" filled="false" stroked="false">
          <v:textbox inset="0,0,0,0">
            <w:txbxContent>
              <w:p>
                <w:pPr>
                  <w:spacing w:line="192" w:lineRule="exact" w:before="20"/>
                  <w:ind w:left="3" w:right="3" w:firstLine="0"/>
                  <w:jc w:val="center"/>
                  <w:rPr>
                    <w:rFonts w:ascii="Myriad Pro"/>
                    <w:sz w:val="16"/>
                  </w:rPr>
                </w:pPr>
                <w:r>
                  <w:rPr>
                    <w:rFonts w:ascii="Myriad Pro"/>
                    <w:color w:val="231F20"/>
                    <w:sz w:val="16"/>
                  </w:rPr>
                  <w:t>CENTRE</w:t>
                </w:r>
                <w:r>
                  <w:rPr>
                    <w:rFonts w:asci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/>
                    <w:color w:val="231F20"/>
                    <w:sz w:val="16"/>
                  </w:rPr>
                  <w:t>DE GESTION DE</w:t>
                </w:r>
                <w:r>
                  <w:rPr>
                    <w:rFonts w:asci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/>
                    <w:color w:val="231F20"/>
                    <w:sz w:val="16"/>
                  </w:rPr>
                  <w:t>LA FONCTION PUBLIQUE</w:t>
                </w:r>
                <w:r>
                  <w:rPr>
                    <w:rFonts w:ascii="Myriad Pro"/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rFonts w:ascii="Myriad Pro"/>
                    <w:color w:val="231F20"/>
                    <w:sz w:val="16"/>
                  </w:rPr>
                  <w:t>TERRITORIALE</w:t>
                </w:r>
                <w:r>
                  <w:rPr>
                    <w:rFonts w:asci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/>
                    <w:color w:val="231F20"/>
                    <w:sz w:val="16"/>
                  </w:rPr>
                  <w:t>DE LA HAUTE-GARONNE</w:t>
                </w:r>
              </w:p>
              <w:p>
                <w:pPr>
                  <w:spacing w:line="192" w:lineRule="exact" w:before="0"/>
                  <w:ind w:left="3" w:right="3" w:firstLine="0"/>
                  <w:jc w:val="center"/>
                  <w:rPr>
                    <w:rFonts w:ascii="Myriad Pro" w:hAnsi="Myriad Pro"/>
                    <w:sz w:val="16"/>
                  </w:rPr>
                </w:pPr>
                <w:r>
                  <w:rPr>
                    <w:rFonts w:ascii="Myriad Pro" w:hAnsi="Myriad Pro"/>
                    <w:color w:val="231F20"/>
                    <w:sz w:val="16"/>
                  </w:rPr>
                  <w:t>590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rue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Buissonnière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–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CS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37666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–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31676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LABEGE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CEDEX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-</w:t>
                </w:r>
                <w:r>
                  <w:rPr>
                    <w:rFonts w:ascii="Myriad Pro" w:hAnsi="Myriad Pro"/>
                    <w:color w:val="231F20"/>
                    <w:spacing w:val="25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Tél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: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05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81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91 93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00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-</w:t>
                </w:r>
                <w:r>
                  <w:rPr>
                    <w:rFonts w:ascii="Myriad Pro" w:hAnsi="Myriad Pro"/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Télécopie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: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05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62</w:t>
                </w:r>
                <w:r>
                  <w:rPr>
                    <w:rFonts w:ascii="Myriad Pro" w:hAnsi="Myriad Pro"/>
                    <w:color w:val="231F20"/>
                    <w:spacing w:val="32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26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09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39</w:t>
                </w:r>
                <w:r>
                  <w:rPr>
                    <w:rFonts w:ascii="Myriad Pro" w:hAnsi="Myriad Pro"/>
                    <w:color w:val="231F20"/>
                    <w:spacing w:val="32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-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Site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Internet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: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hyperlink r:id="rId1">
                  <w:r>
                    <w:rPr>
                      <w:rFonts w:ascii="Myriad Pro" w:hAnsi="Myriad Pro"/>
                      <w:color w:val="231F20"/>
                      <w:sz w:val="16"/>
                    </w:rPr>
                    <w:t>www.cdg31.fr</w:t>
                  </w:r>
                </w:hyperlink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- Mél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: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hyperlink r:id="rId2">
                  <w:r>
                    <w:rPr>
                      <w:rFonts w:ascii="Myriad Pro" w:hAnsi="Myriad Pro"/>
                      <w:color w:val="231F20"/>
                      <w:sz w:val="16"/>
                    </w:rPr>
                    <w:t>contact@cdg31.fr</w:t>
                  </w:r>
                </w:hyperlink>
              </w:p>
              <w:p>
                <w:pPr>
                  <w:spacing w:before="0"/>
                  <w:ind w:left="3" w:right="3" w:firstLine="0"/>
                  <w:jc w:val="center"/>
                  <w:rPr>
                    <w:rFonts w:ascii="Myriad Pro" w:hAnsi="Myriad Pro"/>
                    <w:sz w:val="16"/>
                  </w:rPr>
                </w:pP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© CDG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31.</w:t>
                </w:r>
                <w:r>
                  <w:rPr>
                    <w:rFonts w:ascii="Myriad Pro" w:hAnsi="Myriad Pro"/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Tous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droits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réservés. [2021].</w:t>
                </w:r>
                <w:r>
                  <w:rPr>
                    <w:rFonts w:ascii="Myriad Pro" w:hAnsi="Myriad Pro"/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Toute exploitation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commerciale est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interdite</w:t>
                </w:r>
              </w:p>
            </w:txbxContent>
          </v:textbox>
          <w10:wrap type="none"/>
        </v:shape>
      </w:pict>
    </w:r>
    <w:r>
      <w:rPr/>
      <w:pict>
        <v:shape style="position:absolute;margin-left:291.585297pt;margin-top:813.210999pt;width:12.85pt;height:15.65pt;mso-position-horizontal-relative:page;mso-position-vertical-relative:page;z-index:-17135104" type="#_x0000_t202" filled="false" stroked="false">
          <v:textbox inset="0,0,0,0">
            <w:txbxContent>
              <w:p>
                <w:pPr>
                  <w:spacing w:before="20"/>
                  <w:ind w:left="74" w:right="0" w:firstLine="0"/>
                  <w:jc w:val="left"/>
                  <w:rPr>
                    <w:rFonts w:ascii="Myriad Pro"/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Myriad Pro"/>
                    <w:b/>
                    <w:color w:val="231F2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pt;margin-top:761.81134pt;width:595.276pt;height:2pt;mso-position-horizontal-relative:page;mso-position-vertical-relative:page;z-index:-17133056" filled="true" fillcolor="#e1b245" stroked="false">
          <v:fill type="solid"/>
          <w10:wrap type="none"/>
        </v:rect>
      </w:pict>
    </w:r>
    <w:r>
      <w:rPr/>
      <w:pict>
        <v:shape style="position:absolute;margin-left:28.8281pt;margin-top:770.675598pt;width:532.2pt;height:30.85pt;mso-position-horizontal-relative:page;mso-position-vertical-relative:page;z-index:-17132544" type="#_x0000_t202" filled="false" stroked="false">
          <v:textbox inset="0,0,0,0">
            <w:txbxContent>
              <w:p>
                <w:pPr>
                  <w:spacing w:line="192" w:lineRule="exact" w:before="20"/>
                  <w:ind w:left="3" w:right="3" w:firstLine="0"/>
                  <w:jc w:val="center"/>
                  <w:rPr>
                    <w:rFonts w:ascii="Myriad Pro"/>
                    <w:sz w:val="16"/>
                  </w:rPr>
                </w:pPr>
                <w:r>
                  <w:rPr>
                    <w:rFonts w:ascii="Myriad Pro"/>
                    <w:color w:val="231F20"/>
                    <w:sz w:val="16"/>
                  </w:rPr>
                  <w:t>CENTRE</w:t>
                </w:r>
                <w:r>
                  <w:rPr>
                    <w:rFonts w:asci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/>
                    <w:color w:val="231F20"/>
                    <w:sz w:val="16"/>
                  </w:rPr>
                  <w:t>DE GESTION DE</w:t>
                </w:r>
                <w:r>
                  <w:rPr>
                    <w:rFonts w:asci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/>
                    <w:color w:val="231F20"/>
                    <w:sz w:val="16"/>
                  </w:rPr>
                  <w:t>LA FONCTION PUBLIQUE</w:t>
                </w:r>
                <w:r>
                  <w:rPr>
                    <w:rFonts w:ascii="Myriad Pro"/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rFonts w:ascii="Myriad Pro"/>
                    <w:color w:val="231F20"/>
                    <w:sz w:val="16"/>
                  </w:rPr>
                  <w:t>TERRITORIALE</w:t>
                </w:r>
                <w:r>
                  <w:rPr>
                    <w:rFonts w:asci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/>
                    <w:color w:val="231F20"/>
                    <w:sz w:val="16"/>
                  </w:rPr>
                  <w:t>DE LA HAUTE-GARONNE</w:t>
                </w:r>
              </w:p>
              <w:p>
                <w:pPr>
                  <w:spacing w:line="192" w:lineRule="exact" w:before="0"/>
                  <w:ind w:left="3" w:right="3" w:firstLine="0"/>
                  <w:jc w:val="center"/>
                  <w:rPr>
                    <w:rFonts w:ascii="Myriad Pro" w:hAnsi="Myriad Pro"/>
                    <w:sz w:val="16"/>
                  </w:rPr>
                </w:pPr>
                <w:r>
                  <w:rPr>
                    <w:rFonts w:ascii="Myriad Pro" w:hAnsi="Myriad Pro"/>
                    <w:color w:val="231F20"/>
                    <w:sz w:val="16"/>
                  </w:rPr>
                  <w:t>590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rue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Buissonnière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–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CS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37666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–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31676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LABEGE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CEDEX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-</w:t>
                </w:r>
                <w:r>
                  <w:rPr>
                    <w:rFonts w:ascii="Myriad Pro" w:hAnsi="Myriad Pro"/>
                    <w:color w:val="231F20"/>
                    <w:spacing w:val="25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Tél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: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05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81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91 93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00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-</w:t>
                </w:r>
                <w:r>
                  <w:rPr>
                    <w:rFonts w:ascii="Myriad Pro" w:hAnsi="Myriad Pro"/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Télécopie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: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05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62</w:t>
                </w:r>
                <w:r>
                  <w:rPr>
                    <w:rFonts w:ascii="Myriad Pro" w:hAnsi="Myriad Pro"/>
                    <w:color w:val="231F20"/>
                    <w:spacing w:val="32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26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09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39</w:t>
                </w:r>
                <w:r>
                  <w:rPr>
                    <w:rFonts w:ascii="Myriad Pro" w:hAnsi="Myriad Pro"/>
                    <w:color w:val="231F20"/>
                    <w:spacing w:val="32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-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Site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Internet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: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hyperlink r:id="rId1">
                  <w:r>
                    <w:rPr>
                      <w:rFonts w:ascii="Myriad Pro" w:hAnsi="Myriad Pro"/>
                      <w:color w:val="231F20"/>
                      <w:sz w:val="16"/>
                    </w:rPr>
                    <w:t>www.cdg31.fr</w:t>
                  </w:r>
                </w:hyperlink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- Mél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: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hyperlink r:id="rId2">
                  <w:r>
                    <w:rPr>
                      <w:rFonts w:ascii="Myriad Pro" w:hAnsi="Myriad Pro"/>
                      <w:color w:val="231F20"/>
                      <w:sz w:val="16"/>
                    </w:rPr>
                    <w:t>contact@cdg31.fr</w:t>
                  </w:r>
                </w:hyperlink>
              </w:p>
              <w:p>
                <w:pPr>
                  <w:spacing w:before="0"/>
                  <w:ind w:left="3" w:right="3" w:firstLine="0"/>
                  <w:jc w:val="center"/>
                  <w:rPr>
                    <w:rFonts w:ascii="Myriad Pro" w:hAnsi="Myriad Pro"/>
                    <w:sz w:val="16"/>
                  </w:rPr>
                </w:pP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© CDG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31.</w:t>
                </w:r>
                <w:r>
                  <w:rPr>
                    <w:rFonts w:ascii="Myriad Pro" w:hAnsi="Myriad Pro"/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Tous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droits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réservés. [2021].</w:t>
                </w:r>
                <w:r>
                  <w:rPr>
                    <w:rFonts w:ascii="Myriad Pro" w:hAnsi="Myriad Pro"/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Toute exploitation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commerciale est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interdite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294006pt;margin-top:813.210999pt;width:12.15pt;height:15.65pt;mso-position-horizontal-relative:page;mso-position-vertical-relative:page;z-index:-17132032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Myriad Pro"/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Myriad Pro"/>
                    <w:b/>
                    <w:color w:val="231F2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pt;margin-top:761.81134pt;width:595.276pt;height:2pt;mso-position-horizontal-relative:page;mso-position-vertical-relative:page;z-index:-17131520" filled="true" fillcolor="#e1b245" stroked="false">
          <v:fill type="solid"/>
          <w10:wrap type="none"/>
        </v:rect>
      </w:pict>
    </w:r>
    <w:r>
      <w:rPr/>
      <w:pict>
        <v:shape style="position:absolute;margin-left:28.8281pt;margin-top:770.675598pt;width:532.2pt;height:30.85pt;mso-position-horizontal-relative:page;mso-position-vertical-relative:page;z-index:-17131008" type="#_x0000_t202" filled="false" stroked="false">
          <v:textbox inset="0,0,0,0">
            <w:txbxContent>
              <w:p>
                <w:pPr>
                  <w:spacing w:line="192" w:lineRule="exact" w:before="20"/>
                  <w:ind w:left="3" w:right="3" w:firstLine="0"/>
                  <w:jc w:val="center"/>
                  <w:rPr>
                    <w:rFonts w:ascii="Myriad Pro"/>
                    <w:sz w:val="16"/>
                  </w:rPr>
                </w:pPr>
                <w:r>
                  <w:rPr>
                    <w:rFonts w:ascii="Myriad Pro"/>
                    <w:color w:val="231F20"/>
                    <w:sz w:val="16"/>
                  </w:rPr>
                  <w:t>CENTRE</w:t>
                </w:r>
                <w:r>
                  <w:rPr>
                    <w:rFonts w:asci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/>
                    <w:color w:val="231F20"/>
                    <w:sz w:val="16"/>
                  </w:rPr>
                  <w:t>DE GESTION DE</w:t>
                </w:r>
                <w:r>
                  <w:rPr>
                    <w:rFonts w:asci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/>
                    <w:color w:val="231F20"/>
                    <w:sz w:val="16"/>
                  </w:rPr>
                  <w:t>LA FONCTION PUBLIQUE</w:t>
                </w:r>
                <w:r>
                  <w:rPr>
                    <w:rFonts w:ascii="Myriad Pro"/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rFonts w:ascii="Myriad Pro"/>
                    <w:color w:val="231F20"/>
                    <w:sz w:val="16"/>
                  </w:rPr>
                  <w:t>TERRITORIALE</w:t>
                </w:r>
                <w:r>
                  <w:rPr>
                    <w:rFonts w:asci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/>
                    <w:color w:val="231F20"/>
                    <w:sz w:val="16"/>
                  </w:rPr>
                  <w:t>DE LA HAUTE-GARONNE</w:t>
                </w:r>
              </w:p>
              <w:p>
                <w:pPr>
                  <w:spacing w:line="192" w:lineRule="exact" w:before="0"/>
                  <w:ind w:left="3" w:right="3" w:firstLine="0"/>
                  <w:jc w:val="center"/>
                  <w:rPr>
                    <w:rFonts w:ascii="Myriad Pro" w:hAnsi="Myriad Pro"/>
                    <w:sz w:val="16"/>
                  </w:rPr>
                </w:pPr>
                <w:r>
                  <w:rPr>
                    <w:rFonts w:ascii="Myriad Pro" w:hAnsi="Myriad Pro"/>
                    <w:color w:val="231F20"/>
                    <w:sz w:val="16"/>
                  </w:rPr>
                  <w:t>590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rue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Buissonnière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–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CS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37666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–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31676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LABEGE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CEDEX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-</w:t>
                </w:r>
                <w:r>
                  <w:rPr>
                    <w:rFonts w:ascii="Myriad Pro" w:hAnsi="Myriad Pro"/>
                    <w:color w:val="231F20"/>
                    <w:spacing w:val="25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Tél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: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05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81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91 93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00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-</w:t>
                </w:r>
                <w:r>
                  <w:rPr>
                    <w:rFonts w:ascii="Myriad Pro" w:hAnsi="Myriad Pro"/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Télécopie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: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05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62</w:t>
                </w:r>
                <w:r>
                  <w:rPr>
                    <w:rFonts w:ascii="Myriad Pro" w:hAnsi="Myriad Pro"/>
                    <w:color w:val="231F20"/>
                    <w:spacing w:val="32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26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09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39</w:t>
                </w:r>
                <w:r>
                  <w:rPr>
                    <w:rFonts w:ascii="Myriad Pro" w:hAnsi="Myriad Pro"/>
                    <w:color w:val="231F20"/>
                    <w:spacing w:val="32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-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Site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Internet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: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hyperlink r:id="rId1">
                  <w:r>
                    <w:rPr>
                      <w:rFonts w:ascii="Myriad Pro" w:hAnsi="Myriad Pro"/>
                      <w:color w:val="231F20"/>
                      <w:sz w:val="16"/>
                    </w:rPr>
                    <w:t>www.cdg31.fr</w:t>
                  </w:r>
                </w:hyperlink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- Mél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: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hyperlink r:id="rId2">
                  <w:r>
                    <w:rPr>
                      <w:rFonts w:ascii="Myriad Pro" w:hAnsi="Myriad Pro"/>
                      <w:color w:val="231F20"/>
                      <w:sz w:val="16"/>
                    </w:rPr>
                    <w:t>contact@cdg31.fr</w:t>
                  </w:r>
                </w:hyperlink>
              </w:p>
              <w:p>
                <w:pPr>
                  <w:spacing w:before="0"/>
                  <w:ind w:left="3" w:right="3" w:firstLine="0"/>
                  <w:jc w:val="center"/>
                  <w:rPr>
                    <w:rFonts w:ascii="Myriad Pro" w:hAnsi="Myriad Pro"/>
                    <w:sz w:val="16"/>
                  </w:rPr>
                </w:pP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© CDG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31.</w:t>
                </w:r>
                <w:r>
                  <w:rPr>
                    <w:rFonts w:ascii="Myriad Pro" w:hAnsi="Myriad Pro"/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Tous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droits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réservés. [2021].</w:t>
                </w:r>
                <w:r>
                  <w:rPr>
                    <w:rFonts w:ascii="Myriad Pro" w:hAnsi="Myriad Pro"/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Toute exploitation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commerciale est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interdite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294006pt;margin-top:813.210999pt;width:12.15pt;height:15.65pt;mso-position-horizontal-relative:page;mso-position-vertical-relative:page;z-index:-1713049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Myriad Pro"/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Myriad Pro"/>
                    <w:b/>
                    <w:color w:val="231F2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pt;margin-top:761.81134pt;width:595.276pt;height:2pt;mso-position-horizontal-relative:page;mso-position-vertical-relative:page;z-index:-17128448" filled="true" fillcolor="#e1b245" stroked="false">
          <v:fill type="solid"/>
          <w10:wrap type="none"/>
        </v:rect>
      </w:pict>
    </w:r>
    <w:r>
      <w:rPr/>
      <w:pict>
        <v:shape style="position:absolute;margin-left:28.8281pt;margin-top:770.675598pt;width:532.2pt;height:30.85pt;mso-position-horizontal-relative:page;mso-position-vertical-relative:page;z-index:-17127936" type="#_x0000_t202" filled="false" stroked="false">
          <v:textbox inset="0,0,0,0">
            <w:txbxContent>
              <w:p>
                <w:pPr>
                  <w:spacing w:line="192" w:lineRule="exact" w:before="20"/>
                  <w:ind w:left="3" w:right="3" w:firstLine="0"/>
                  <w:jc w:val="center"/>
                  <w:rPr>
                    <w:rFonts w:ascii="Myriad Pro"/>
                    <w:sz w:val="16"/>
                  </w:rPr>
                </w:pPr>
                <w:r>
                  <w:rPr>
                    <w:rFonts w:ascii="Myriad Pro"/>
                    <w:color w:val="231F20"/>
                    <w:sz w:val="16"/>
                  </w:rPr>
                  <w:t>CENTRE</w:t>
                </w:r>
                <w:r>
                  <w:rPr>
                    <w:rFonts w:asci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/>
                    <w:color w:val="231F20"/>
                    <w:sz w:val="16"/>
                  </w:rPr>
                  <w:t>DE GESTION DE</w:t>
                </w:r>
                <w:r>
                  <w:rPr>
                    <w:rFonts w:asci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/>
                    <w:color w:val="231F20"/>
                    <w:sz w:val="16"/>
                  </w:rPr>
                  <w:t>LA FONCTION PUBLIQUE</w:t>
                </w:r>
                <w:r>
                  <w:rPr>
                    <w:rFonts w:ascii="Myriad Pro"/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rFonts w:ascii="Myriad Pro"/>
                    <w:color w:val="231F20"/>
                    <w:sz w:val="16"/>
                  </w:rPr>
                  <w:t>TERRITORIALE</w:t>
                </w:r>
                <w:r>
                  <w:rPr>
                    <w:rFonts w:asci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/>
                    <w:color w:val="231F20"/>
                    <w:sz w:val="16"/>
                  </w:rPr>
                  <w:t>DE LA HAUTE-GARONNE</w:t>
                </w:r>
              </w:p>
              <w:p>
                <w:pPr>
                  <w:spacing w:line="192" w:lineRule="exact" w:before="0"/>
                  <w:ind w:left="3" w:right="3" w:firstLine="0"/>
                  <w:jc w:val="center"/>
                  <w:rPr>
                    <w:rFonts w:ascii="Myriad Pro" w:hAnsi="Myriad Pro"/>
                    <w:sz w:val="16"/>
                  </w:rPr>
                </w:pPr>
                <w:r>
                  <w:rPr>
                    <w:rFonts w:ascii="Myriad Pro" w:hAnsi="Myriad Pro"/>
                    <w:color w:val="231F20"/>
                    <w:sz w:val="16"/>
                  </w:rPr>
                  <w:t>590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rue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Buissonnière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–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CS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37666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–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31676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LABEGE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CEDEX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-</w:t>
                </w:r>
                <w:r>
                  <w:rPr>
                    <w:rFonts w:ascii="Myriad Pro" w:hAnsi="Myriad Pro"/>
                    <w:color w:val="231F20"/>
                    <w:spacing w:val="25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Tél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: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05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81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91 93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00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-</w:t>
                </w:r>
                <w:r>
                  <w:rPr>
                    <w:rFonts w:ascii="Myriad Pro" w:hAnsi="Myriad Pro"/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Télécopie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: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05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62</w:t>
                </w:r>
                <w:r>
                  <w:rPr>
                    <w:rFonts w:ascii="Myriad Pro" w:hAnsi="Myriad Pro"/>
                    <w:color w:val="231F20"/>
                    <w:spacing w:val="32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26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09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39</w:t>
                </w:r>
                <w:r>
                  <w:rPr>
                    <w:rFonts w:ascii="Myriad Pro" w:hAnsi="Myriad Pro"/>
                    <w:color w:val="231F20"/>
                    <w:spacing w:val="32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-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Site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Internet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: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hyperlink r:id="rId1">
                  <w:r>
                    <w:rPr>
                      <w:rFonts w:ascii="Myriad Pro" w:hAnsi="Myriad Pro"/>
                      <w:color w:val="231F20"/>
                      <w:sz w:val="16"/>
                    </w:rPr>
                    <w:t>www.cdg31.fr</w:t>
                  </w:r>
                </w:hyperlink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- Mél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: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hyperlink r:id="rId2">
                  <w:r>
                    <w:rPr>
                      <w:rFonts w:ascii="Myriad Pro" w:hAnsi="Myriad Pro"/>
                      <w:color w:val="231F20"/>
                      <w:sz w:val="16"/>
                    </w:rPr>
                    <w:t>contact@cdg31.fr</w:t>
                  </w:r>
                </w:hyperlink>
              </w:p>
              <w:p>
                <w:pPr>
                  <w:spacing w:before="0"/>
                  <w:ind w:left="3" w:right="3" w:firstLine="0"/>
                  <w:jc w:val="center"/>
                  <w:rPr>
                    <w:rFonts w:ascii="Myriad Pro" w:hAnsi="Myriad Pro"/>
                    <w:sz w:val="16"/>
                  </w:rPr>
                </w:pP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© CDG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31.</w:t>
                </w:r>
                <w:r>
                  <w:rPr>
                    <w:rFonts w:ascii="Myriad Pro" w:hAnsi="Myriad Pro"/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Tous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droits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réservés. [2021].</w:t>
                </w:r>
                <w:r>
                  <w:rPr>
                    <w:rFonts w:ascii="Myriad Pro" w:hAnsi="Myriad Pro"/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Toute exploitation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commerciale est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interdite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294006pt;margin-top:813.210999pt;width:12.15pt;height:15.65pt;mso-position-horizontal-relative:page;mso-position-vertical-relative:page;z-index:-1712742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Myriad Pro"/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Myriad Pro"/>
                    <w:b/>
                    <w:color w:val="231F2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pt;margin-top:761.81134pt;width:595.276pt;height:2pt;mso-position-horizontal-relative:page;mso-position-vertical-relative:page;z-index:-17125376" filled="true" fillcolor="#e1b245" stroked="false">
          <v:fill type="solid"/>
          <w10:wrap type="none"/>
        </v:rect>
      </w:pict>
    </w:r>
    <w:r>
      <w:rPr/>
      <w:pict>
        <v:shape style="position:absolute;margin-left:28.8281pt;margin-top:770.675598pt;width:532.2pt;height:30.85pt;mso-position-horizontal-relative:page;mso-position-vertical-relative:page;z-index:-17124864" type="#_x0000_t202" filled="false" stroked="false">
          <v:textbox inset="0,0,0,0">
            <w:txbxContent>
              <w:p>
                <w:pPr>
                  <w:spacing w:line="192" w:lineRule="exact" w:before="20"/>
                  <w:ind w:left="3" w:right="3" w:firstLine="0"/>
                  <w:jc w:val="center"/>
                  <w:rPr>
                    <w:rFonts w:ascii="Myriad Pro"/>
                    <w:sz w:val="16"/>
                  </w:rPr>
                </w:pPr>
                <w:r>
                  <w:rPr>
                    <w:rFonts w:ascii="Myriad Pro"/>
                    <w:color w:val="231F20"/>
                    <w:sz w:val="16"/>
                  </w:rPr>
                  <w:t>CENTRE</w:t>
                </w:r>
                <w:r>
                  <w:rPr>
                    <w:rFonts w:asci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/>
                    <w:color w:val="231F20"/>
                    <w:sz w:val="16"/>
                  </w:rPr>
                  <w:t>DE GESTION DE</w:t>
                </w:r>
                <w:r>
                  <w:rPr>
                    <w:rFonts w:asci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/>
                    <w:color w:val="231F20"/>
                    <w:sz w:val="16"/>
                  </w:rPr>
                  <w:t>LA FONCTION PUBLIQUE</w:t>
                </w:r>
                <w:r>
                  <w:rPr>
                    <w:rFonts w:ascii="Myriad Pro"/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rFonts w:ascii="Myriad Pro"/>
                    <w:color w:val="231F20"/>
                    <w:sz w:val="16"/>
                  </w:rPr>
                  <w:t>TERRITORIALE</w:t>
                </w:r>
                <w:r>
                  <w:rPr>
                    <w:rFonts w:asci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/>
                    <w:color w:val="231F20"/>
                    <w:sz w:val="16"/>
                  </w:rPr>
                  <w:t>DE LA HAUTE-GARONNE</w:t>
                </w:r>
              </w:p>
              <w:p>
                <w:pPr>
                  <w:spacing w:line="192" w:lineRule="exact" w:before="0"/>
                  <w:ind w:left="3" w:right="3" w:firstLine="0"/>
                  <w:jc w:val="center"/>
                  <w:rPr>
                    <w:rFonts w:ascii="Myriad Pro" w:hAnsi="Myriad Pro"/>
                    <w:sz w:val="16"/>
                  </w:rPr>
                </w:pPr>
                <w:r>
                  <w:rPr>
                    <w:rFonts w:ascii="Myriad Pro" w:hAnsi="Myriad Pro"/>
                    <w:color w:val="231F20"/>
                    <w:sz w:val="16"/>
                  </w:rPr>
                  <w:t>590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rue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Buissonnière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–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CS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37666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–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31676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LABEGE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CEDEX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-</w:t>
                </w:r>
                <w:r>
                  <w:rPr>
                    <w:rFonts w:ascii="Myriad Pro" w:hAnsi="Myriad Pro"/>
                    <w:color w:val="231F20"/>
                    <w:spacing w:val="25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Tél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: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05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81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91 93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00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-</w:t>
                </w:r>
                <w:r>
                  <w:rPr>
                    <w:rFonts w:ascii="Myriad Pro" w:hAnsi="Myriad Pro"/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Télécopie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: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05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62</w:t>
                </w:r>
                <w:r>
                  <w:rPr>
                    <w:rFonts w:ascii="Myriad Pro" w:hAnsi="Myriad Pro"/>
                    <w:color w:val="231F20"/>
                    <w:spacing w:val="32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26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09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39</w:t>
                </w:r>
                <w:r>
                  <w:rPr>
                    <w:rFonts w:ascii="Myriad Pro" w:hAnsi="Myriad Pro"/>
                    <w:color w:val="231F20"/>
                    <w:spacing w:val="32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-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Site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Internet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: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hyperlink r:id="rId1">
                  <w:r>
                    <w:rPr>
                      <w:rFonts w:ascii="Myriad Pro" w:hAnsi="Myriad Pro"/>
                      <w:color w:val="231F20"/>
                      <w:sz w:val="16"/>
                    </w:rPr>
                    <w:t>www.cdg31.fr</w:t>
                  </w:r>
                </w:hyperlink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- Mél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: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hyperlink r:id="rId2">
                  <w:r>
                    <w:rPr>
                      <w:rFonts w:ascii="Myriad Pro" w:hAnsi="Myriad Pro"/>
                      <w:color w:val="231F20"/>
                      <w:sz w:val="16"/>
                    </w:rPr>
                    <w:t>contact@cdg31.fr</w:t>
                  </w:r>
                </w:hyperlink>
              </w:p>
              <w:p>
                <w:pPr>
                  <w:spacing w:before="0"/>
                  <w:ind w:left="3" w:right="3" w:firstLine="0"/>
                  <w:jc w:val="center"/>
                  <w:rPr>
                    <w:rFonts w:ascii="Myriad Pro" w:hAnsi="Myriad Pro"/>
                    <w:sz w:val="16"/>
                  </w:rPr>
                </w:pP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© CDG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31.</w:t>
                </w:r>
                <w:r>
                  <w:rPr>
                    <w:rFonts w:ascii="Myriad Pro" w:hAnsi="Myriad Pro"/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Tous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droits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réservés. [2021].</w:t>
                </w:r>
                <w:r>
                  <w:rPr>
                    <w:rFonts w:ascii="Myriad Pro" w:hAnsi="Myriad Pro"/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Toute exploitation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commerciale est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interdite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9.241486pt;margin-top:813.210999pt;width:18.25pt;height:15.65pt;mso-position-horizontal-relative:page;mso-position-vertical-relative:page;z-index:-17124352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Myriad Pro"/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Myriad Pro"/>
                    <w:b/>
                    <w:color w:val="231F2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36.001015pt;width:595.3pt;height:72.3pt;mso-position-horizontal-relative:page;mso-position-vertical-relative:page;z-index:-17134592" coordorigin="0,720" coordsize="11906,1446">
          <v:rect style="position:absolute;left:0;top:820;width:11906;height:1246" filled="true" fillcolor="#d9d5e3" stroked="false">
            <v:fill type="solid"/>
          </v:rect>
          <v:shape style="position:absolute;left:0;top:720;width:11906;height:1446" coordorigin="0,720" coordsize="11906,1446" path="m11906,2066l0,2066,0,2166,11906,2166,11906,2066xm11906,720l0,720,0,820,11906,820,11906,720xe" filled="true" fillcolor="#422d76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8.527599pt;margin-top:51.593216pt;width:525.35pt;height:37.2pt;mso-position-horizontal-relative:page;mso-position-vertical-relative:page;z-index:-17134080" type="#_x0000_t202" filled="false" stroked="false">
          <v:textbox inset="0,0,0,0">
            <w:txbxContent>
              <w:p>
                <w:pPr>
                  <w:spacing w:line="343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color w:val="231F20"/>
                    <w:sz w:val="32"/>
                  </w:rPr>
                  <w:t>Définition</w:t>
                </w:r>
                <w:r>
                  <w:rPr>
                    <w:b/>
                    <w:color w:val="231F20"/>
                    <w:spacing w:val="29"/>
                    <w:sz w:val="32"/>
                  </w:rPr>
                  <w:t> </w:t>
                </w:r>
                <w:r>
                  <w:rPr>
                    <w:b/>
                    <w:color w:val="231F20"/>
                    <w:sz w:val="32"/>
                  </w:rPr>
                  <w:t>de</w:t>
                </w:r>
                <w:r>
                  <w:rPr>
                    <w:b/>
                    <w:color w:val="231F20"/>
                    <w:spacing w:val="31"/>
                    <w:sz w:val="32"/>
                  </w:rPr>
                  <w:t> </w:t>
                </w:r>
                <w:r>
                  <w:rPr>
                    <w:b/>
                    <w:color w:val="231F20"/>
                    <w:sz w:val="32"/>
                  </w:rPr>
                  <w:t>la</w:t>
                </w:r>
                <w:r>
                  <w:rPr>
                    <w:b/>
                    <w:color w:val="231F20"/>
                    <w:spacing w:val="30"/>
                    <w:sz w:val="32"/>
                  </w:rPr>
                  <w:t> </w:t>
                </w:r>
                <w:r>
                  <w:rPr>
                    <w:b/>
                    <w:color w:val="231F20"/>
                    <w:sz w:val="32"/>
                  </w:rPr>
                  <w:t>stratégie</w:t>
                </w:r>
                <w:r>
                  <w:rPr>
                    <w:b/>
                    <w:color w:val="231F20"/>
                    <w:spacing w:val="29"/>
                    <w:sz w:val="32"/>
                  </w:rPr>
                  <w:t> </w:t>
                </w:r>
                <w:r>
                  <w:rPr>
                    <w:b/>
                    <w:color w:val="231F20"/>
                    <w:sz w:val="32"/>
                  </w:rPr>
                  <w:t>pluriannuelle</w:t>
                </w:r>
                <w:r>
                  <w:rPr>
                    <w:b/>
                    <w:color w:val="231F20"/>
                    <w:spacing w:val="30"/>
                    <w:sz w:val="32"/>
                  </w:rPr>
                  <w:t> </w:t>
                </w:r>
                <w:r>
                  <w:rPr>
                    <w:b/>
                    <w:color w:val="231F20"/>
                    <w:sz w:val="32"/>
                  </w:rPr>
                  <w:t>de</w:t>
                </w:r>
                <w:r>
                  <w:rPr>
                    <w:b/>
                    <w:color w:val="231F20"/>
                    <w:spacing w:val="31"/>
                    <w:sz w:val="32"/>
                  </w:rPr>
                  <w:t> </w:t>
                </w:r>
                <w:r>
                  <w:rPr>
                    <w:b/>
                    <w:color w:val="231F20"/>
                    <w:sz w:val="32"/>
                  </w:rPr>
                  <w:t>pilotage</w:t>
                </w:r>
                <w:r>
                  <w:rPr>
                    <w:b/>
                    <w:color w:val="231F20"/>
                    <w:spacing w:val="29"/>
                    <w:sz w:val="32"/>
                  </w:rPr>
                  <w:t> </w:t>
                </w:r>
                <w:r>
                  <w:rPr>
                    <w:b/>
                    <w:color w:val="231F20"/>
                    <w:sz w:val="32"/>
                  </w:rPr>
                  <w:t>des</w:t>
                </w:r>
                <w:r>
                  <w:rPr>
                    <w:b/>
                    <w:color w:val="231F20"/>
                    <w:spacing w:val="31"/>
                    <w:sz w:val="32"/>
                  </w:rPr>
                  <w:t> </w:t>
                </w:r>
                <w:r>
                  <w:rPr>
                    <w:b/>
                    <w:color w:val="231F20"/>
                    <w:sz w:val="32"/>
                  </w:rPr>
                  <w:t>Ressources</w:t>
                </w:r>
                <w:r>
                  <w:rPr>
                    <w:b/>
                    <w:color w:val="231F20"/>
                    <w:spacing w:val="30"/>
                    <w:sz w:val="32"/>
                  </w:rPr>
                  <w:t> </w:t>
                </w:r>
                <w:r>
                  <w:rPr>
                    <w:b/>
                    <w:color w:val="231F20"/>
                    <w:sz w:val="32"/>
                  </w:rPr>
                  <w:t>Humaines</w:t>
                </w:r>
              </w:p>
              <w:p>
                <w:pPr>
                  <w:spacing w:line="387" w:lineRule="exact" w:before="0"/>
                  <w:ind w:left="20" w:right="0" w:firstLine="0"/>
                  <w:jc w:val="left"/>
                  <w:rPr>
                    <w:b/>
                    <w:i/>
                    <w:sz w:val="32"/>
                  </w:rPr>
                </w:pPr>
                <w:r>
                  <w:rPr>
                    <w:b/>
                    <w:color w:val="231F20"/>
                    <w:sz w:val="32"/>
                  </w:rPr>
                  <w:t>(RH)</w:t>
                </w:r>
                <w:r>
                  <w:rPr>
                    <w:b/>
                    <w:color w:val="231F20"/>
                    <w:spacing w:val="-2"/>
                    <w:sz w:val="32"/>
                  </w:rPr>
                  <w:t> </w:t>
                </w:r>
                <w:r>
                  <w:rPr>
                    <w:b/>
                    <w:i/>
                    <w:color w:val="231F20"/>
                    <w:sz w:val="32"/>
                  </w:rPr>
                  <w:t>(suite)</w:t>
                </w:r>
              </w:p>
            </w:txbxContent>
          </v:textbox>
          <w10:wrap type="none"/>
        </v:shape>
      </w:pict>
    </w:r>
    <w:r>
      <w:rPr/>
      <w:pict>
        <v:shape style="position:absolute;margin-left:13.283pt;margin-top:57.409061pt;width:28.75pt;height:33.65pt;mso-position-horizontal-relative:page;mso-position-vertical-relative:page;z-index:-171335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Wingdings 2" w:hAnsi="Wingdings 2"/>
                    <w:sz w:val="60"/>
                  </w:rPr>
                </w:pPr>
                <w:r>
                  <w:rPr>
                    <w:rFonts w:ascii="Wingdings 2" w:hAnsi="Wingdings 2"/>
                    <w:color w:val="422D76"/>
                    <w:sz w:val="60"/>
                  </w:rPr>
                  <w:t>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36.001015pt;width:595.3pt;height:72.3pt;mso-position-horizontal-relative:page;mso-position-vertical-relative:page;z-index:-17129984" coordorigin="0,720" coordsize="11906,1446">
          <v:rect style="position:absolute;left:0;top:820;width:11906;height:1246" filled="true" fillcolor="#d9d5e3" stroked="false">
            <v:fill type="solid"/>
          </v:rect>
          <v:shape style="position:absolute;left:0;top:720;width:11906;height:1446" coordorigin="0,720" coordsize="11906,1446" path="m11906,2066l0,2066,0,2166,11906,2166,11906,2066xm11906,720l0,720,0,820,11906,820,11906,720xe" filled="true" fillcolor="#422d76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3.283pt;margin-top:57.409061pt;width:28.75pt;height:33.65pt;mso-position-horizontal-relative:page;mso-position-vertical-relative:page;z-index:-171294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Wingdings 2" w:hAnsi="Wingdings 2"/>
                    <w:sz w:val="60"/>
                  </w:rPr>
                </w:pPr>
                <w:r>
                  <w:rPr>
                    <w:rFonts w:ascii="Wingdings 2" w:hAnsi="Wingdings 2"/>
                    <w:color w:val="422D76"/>
                    <w:sz w:val="60"/>
                  </w:rPr>
                  <w:t></w:t>
                </w:r>
              </w:p>
            </w:txbxContent>
          </v:textbox>
          <w10:wrap type="none"/>
        </v:shape>
      </w:pict>
    </w:r>
    <w:r>
      <w:rPr/>
      <w:pict>
        <v:shape style="position:absolute;margin-left:141.4505pt;margin-top:62.071213pt;width:359.5pt;height:36pt;mso-position-horizontal-relative:page;mso-position-vertical-relative:page;z-index:-17128960" type="#_x0000_t202" filled="false" stroked="false">
          <v:textbox inset="0,0,0,0">
            <w:txbxContent>
              <w:p>
                <w:pPr>
                  <w:spacing w:line="331" w:lineRule="exact" w:before="0"/>
                  <w:ind w:left="6" w:right="6" w:firstLine="0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color w:val="231F20"/>
                    <w:sz w:val="32"/>
                  </w:rPr>
                  <w:t>Promotion</w:t>
                </w:r>
                <w:r>
                  <w:rPr>
                    <w:b/>
                    <w:color w:val="231F20"/>
                    <w:spacing w:val="-10"/>
                    <w:sz w:val="32"/>
                  </w:rPr>
                  <w:t> </w:t>
                </w:r>
                <w:r>
                  <w:rPr>
                    <w:b/>
                    <w:color w:val="231F20"/>
                    <w:sz w:val="32"/>
                  </w:rPr>
                  <w:t>et</w:t>
                </w:r>
                <w:r>
                  <w:rPr>
                    <w:b/>
                    <w:color w:val="231F20"/>
                    <w:spacing w:val="-10"/>
                    <w:sz w:val="32"/>
                  </w:rPr>
                  <w:t> </w:t>
                </w:r>
                <w:r>
                  <w:rPr>
                    <w:b/>
                    <w:color w:val="231F20"/>
                    <w:sz w:val="32"/>
                  </w:rPr>
                  <w:t>valorisation</w:t>
                </w:r>
                <w:r>
                  <w:rPr>
                    <w:b/>
                    <w:color w:val="231F20"/>
                    <w:spacing w:val="-10"/>
                    <w:sz w:val="32"/>
                  </w:rPr>
                  <w:t> </w:t>
                </w:r>
                <w:r>
                  <w:rPr>
                    <w:b/>
                    <w:color w:val="231F20"/>
                    <w:sz w:val="32"/>
                  </w:rPr>
                  <w:t>des</w:t>
                </w:r>
                <w:r>
                  <w:rPr>
                    <w:b/>
                    <w:color w:val="231F20"/>
                    <w:spacing w:val="-9"/>
                    <w:sz w:val="32"/>
                  </w:rPr>
                  <w:t> </w:t>
                </w:r>
                <w:r>
                  <w:rPr>
                    <w:b/>
                    <w:color w:val="231F20"/>
                    <w:sz w:val="32"/>
                  </w:rPr>
                  <w:t>parcours</w:t>
                </w:r>
                <w:r>
                  <w:rPr>
                    <w:b/>
                    <w:color w:val="231F20"/>
                    <w:spacing w:val="-10"/>
                    <w:sz w:val="32"/>
                  </w:rPr>
                  <w:t> </w:t>
                </w:r>
                <w:r>
                  <w:rPr>
                    <w:b/>
                    <w:color w:val="231F20"/>
                    <w:sz w:val="32"/>
                  </w:rPr>
                  <w:t>professionnels</w:t>
                </w:r>
              </w:p>
              <w:p>
                <w:pPr>
                  <w:spacing w:line="375" w:lineRule="exact" w:before="0"/>
                  <w:ind w:left="6" w:right="6" w:firstLine="0"/>
                  <w:jc w:val="center"/>
                  <w:rPr>
                    <w:i/>
                    <w:sz w:val="32"/>
                  </w:rPr>
                </w:pPr>
                <w:r>
                  <w:rPr>
                    <w:i/>
                    <w:color w:val="231F20"/>
                    <w:sz w:val="32"/>
                  </w:rPr>
                  <w:t>(suite)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36.001015pt;width:595.3pt;height:72.3pt;mso-position-horizontal-relative:page;mso-position-vertical-relative:page;z-index:-17126912" coordorigin="0,720" coordsize="11906,1446">
          <v:rect style="position:absolute;left:0;top:820;width:11906;height:1246" filled="true" fillcolor="#d9d5e3" stroked="false">
            <v:fill type="solid"/>
          </v:rect>
          <v:shape style="position:absolute;left:0;top:720;width:11906;height:1446" coordorigin="0,720" coordsize="11906,1446" path="m11906,2066l0,2066,0,2166,11906,2166,11906,2066xm11906,720l0,720,0,820,11906,820,11906,720xe" filled="true" fillcolor="#422d76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3.283pt;margin-top:57.409061pt;width:28.75pt;height:33.65pt;mso-position-horizontal-relative:page;mso-position-vertical-relative:page;z-index:-171264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Wingdings 2" w:hAnsi="Wingdings 2"/>
                    <w:sz w:val="60"/>
                  </w:rPr>
                </w:pPr>
                <w:r>
                  <w:rPr>
                    <w:rFonts w:ascii="Wingdings 2" w:hAnsi="Wingdings 2"/>
                    <w:color w:val="422D76"/>
                    <w:sz w:val="60"/>
                  </w:rPr>
                  <w:t></w:t>
                </w:r>
              </w:p>
            </w:txbxContent>
          </v:textbox>
          <w10:wrap type="none"/>
        </v:shape>
      </w:pict>
    </w:r>
    <w:r>
      <w:rPr/>
      <w:pict>
        <v:shape style="position:absolute;margin-left:141.458298pt;margin-top:62.071213pt;width:359.4pt;height:18pt;mso-position-horizontal-relative:page;mso-position-vertical-relative:page;z-index:-17125888" type="#_x0000_t202" filled="false" stroked="false">
          <v:textbox inset="0,0,0,0">
            <w:txbxContent>
              <w:p>
                <w:pPr>
                  <w:spacing w:line="346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color w:val="231F20"/>
                    <w:sz w:val="32"/>
                  </w:rPr>
                  <w:t>Date</w:t>
                </w:r>
                <w:r>
                  <w:rPr>
                    <w:b/>
                    <w:color w:val="231F20"/>
                    <w:spacing w:val="-11"/>
                    <w:sz w:val="32"/>
                  </w:rPr>
                  <w:t> </w:t>
                </w:r>
                <w:r>
                  <w:rPr>
                    <w:b/>
                    <w:color w:val="231F20"/>
                    <w:sz w:val="32"/>
                  </w:rPr>
                  <w:t>d’effet</w:t>
                </w:r>
                <w:r>
                  <w:rPr>
                    <w:b/>
                    <w:color w:val="231F20"/>
                    <w:spacing w:val="-10"/>
                    <w:sz w:val="32"/>
                  </w:rPr>
                  <w:t> </w:t>
                </w:r>
                <w:r>
                  <w:rPr>
                    <w:b/>
                    <w:color w:val="231F20"/>
                    <w:sz w:val="32"/>
                  </w:rPr>
                  <w:t>et</w:t>
                </w:r>
                <w:r>
                  <w:rPr>
                    <w:b/>
                    <w:color w:val="231F20"/>
                    <w:spacing w:val="-10"/>
                    <w:sz w:val="32"/>
                  </w:rPr>
                  <w:t> </w:t>
                </w:r>
                <w:r>
                  <w:rPr>
                    <w:b/>
                    <w:color w:val="231F20"/>
                    <w:sz w:val="32"/>
                  </w:rPr>
                  <w:t>durée</w:t>
                </w:r>
                <w:r>
                  <w:rPr>
                    <w:b/>
                    <w:color w:val="231F20"/>
                    <w:spacing w:val="-11"/>
                    <w:sz w:val="32"/>
                  </w:rPr>
                  <w:t> </w:t>
                </w:r>
                <w:r>
                  <w:rPr>
                    <w:b/>
                    <w:color w:val="231F20"/>
                    <w:sz w:val="32"/>
                  </w:rPr>
                  <w:t>des</w:t>
                </w:r>
                <w:r>
                  <w:rPr>
                    <w:b/>
                    <w:color w:val="231F20"/>
                    <w:spacing w:val="-10"/>
                    <w:sz w:val="32"/>
                  </w:rPr>
                  <w:t> </w:t>
                </w:r>
                <w:r>
                  <w:rPr>
                    <w:b/>
                    <w:color w:val="231F20"/>
                    <w:sz w:val="32"/>
                  </w:rPr>
                  <w:t>Lignes</w:t>
                </w:r>
                <w:r>
                  <w:rPr>
                    <w:b/>
                    <w:color w:val="231F20"/>
                    <w:spacing w:val="-10"/>
                    <w:sz w:val="32"/>
                  </w:rPr>
                  <w:t> </w:t>
                </w:r>
                <w:r>
                  <w:rPr>
                    <w:b/>
                    <w:color w:val="231F20"/>
                    <w:sz w:val="32"/>
                  </w:rPr>
                  <w:t>Directrices</w:t>
                </w:r>
                <w:r>
                  <w:rPr>
                    <w:b/>
                    <w:color w:val="231F20"/>
                    <w:spacing w:val="-11"/>
                    <w:sz w:val="32"/>
                  </w:rPr>
                  <w:t> </w:t>
                </w:r>
                <w:r>
                  <w:rPr>
                    <w:b/>
                    <w:color w:val="231F20"/>
                    <w:sz w:val="32"/>
                  </w:rPr>
                  <w:t>de</w:t>
                </w:r>
                <w:r>
                  <w:rPr>
                    <w:b/>
                    <w:color w:val="231F20"/>
                    <w:spacing w:val="-10"/>
                    <w:sz w:val="32"/>
                  </w:rPr>
                  <w:t> </w:t>
                </w:r>
                <w:r>
                  <w:rPr>
                    <w:b/>
                    <w:color w:val="231F20"/>
                    <w:sz w:val="32"/>
                  </w:rPr>
                  <w:t>Gestion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"/>
      <w:lvlJc w:val="left"/>
      <w:pPr>
        <w:ind w:left="119" w:hanging="318"/>
      </w:pPr>
      <w:rPr>
        <w:rFonts w:hint="default" w:ascii="Wingdings" w:hAnsi="Wingdings" w:eastAsia="Wingdings" w:cs="Wingdings"/>
        <w:color w:val="231F20"/>
        <w:w w:val="100"/>
        <w:sz w:val="28"/>
        <w:szCs w:val="2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84" w:hanging="31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249" w:hanging="31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13" w:hanging="31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78" w:hanging="31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42" w:hanging="31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07" w:hanging="31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71" w:hanging="31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636" w:hanging="318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Calibri" w:hAnsi="Calibri" w:eastAsia="Calibri" w:cs="Calibri"/>
      <w:b/>
      <w:bCs/>
      <w:sz w:val="32"/>
      <w:szCs w:val="32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Calibri" w:hAnsi="Calibri" w:eastAsia="Calibri" w:cs="Calibri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58"/>
      <w:ind w:left="688" w:right="747"/>
      <w:jc w:val="center"/>
    </w:pPr>
    <w:rPr>
      <w:rFonts w:ascii="Calibri" w:hAnsi="Calibri" w:eastAsia="Calibri" w:cs="Calibri"/>
      <w:b/>
      <w:bCs/>
      <w:sz w:val="60"/>
      <w:szCs w:val="6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20"/>
      <w:ind w:left="437" w:hanging="318"/>
    </w:pPr>
    <w:rPr>
      <w:rFonts w:ascii="Calibri" w:hAnsi="Calibri" w:eastAsia="Calibri" w:cs="Calibri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header" Target="header3.xml"/><Relationship Id="rId12" Type="http://schemas.openxmlformats.org/officeDocument/2006/relationships/footer" Target="footer4.xml"/><Relationship Id="rId13" Type="http://schemas.openxmlformats.org/officeDocument/2006/relationships/header" Target="header4.xml"/><Relationship Id="rId14" Type="http://schemas.openxmlformats.org/officeDocument/2006/relationships/footer" Target="footer5.xml"/><Relationship Id="rId15" Type="http://schemas.openxmlformats.org/officeDocument/2006/relationships/header" Target="header5.xml"/><Relationship Id="rId16" Type="http://schemas.openxmlformats.org/officeDocument/2006/relationships/footer" Target="footer6.xml"/><Relationship Id="rId17" Type="http://schemas.openxmlformats.org/officeDocument/2006/relationships/image" Target="media/image2.jpeg"/><Relationship Id="rId18" Type="http://schemas.openxmlformats.org/officeDocument/2006/relationships/image" Target="media/image3.png"/><Relationship Id="rId19" Type="http://schemas.openxmlformats.org/officeDocument/2006/relationships/hyperlink" Target="mailto:carrieres@cdg31.fr" TargetMode="External"/><Relationship Id="rId20" Type="http://schemas.openxmlformats.org/officeDocument/2006/relationships/hyperlink" Target="http://www.cdg31.fr/" TargetMode="External"/><Relationship Id="rId2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g31.fr/" TargetMode="External"/><Relationship Id="rId2" Type="http://schemas.openxmlformats.org/officeDocument/2006/relationships/hyperlink" Target="mailto:contact@cdg31.fr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g31.fr/" TargetMode="External"/><Relationship Id="rId2" Type="http://schemas.openxmlformats.org/officeDocument/2006/relationships/hyperlink" Target="mailto:contact@cdg31.fr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g31.fr/" TargetMode="External"/><Relationship Id="rId2" Type="http://schemas.openxmlformats.org/officeDocument/2006/relationships/hyperlink" Target="mailto:contact@cdg31.fr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g31.fr/" TargetMode="External"/><Relationship Id="rId2" Type="http://schemas.openxmlformats.org/officeDocument/2006/relationships/hyperlink" Target="mailto:contact@cdg31.fr" TargetMode="External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g31.fr/" TargetMode="External"/><Relationship Id="rId2" Type="http://schemas.openxmlformats.org/officeDocument/2006/relationships/hyperlink" Target="mailto:contact@cdg31.f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2021-05-10T06:53:28Z</dcterms:created>
  <dcterms:modified xsi:type="dcterms:W3CDTF">2021-05-10T06:53:28Z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2021-05-10T00:00:00Z</vt:filetime>
  </property>
</Properties>
</file>